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DA90" w14:textId="77777777" w:rsidR="00B81007" w:rsidRPr="00B81007" w:rsidRDefault="00B501ED" w:rsidP="00B81007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  </w:t>
      </w:r>
      <w:r w:rsidR="00F22C8E" w:rsidRPr="00F22C8E">
        <w:rPr>
          <w:rFonts w:ascii="Century Gothic" w:hAnsi="Century Gothic" w:cs="Arial"/>
          <w:b/>
          <w:noProof/>
          <w:sz w:val="20"/>
          <w:szCs w:val="20"/>
          <w:lang w:eastAsia="en-GB"/>
        </w:rPr>
        <w:drawing>
          <wp:inline distT="0" distB="0" distL="0" distR="0" wp14:anchorId="067D41E6" wp14:editId="0E55DA2B">
            <wp:extent cx="2377440" cy="720539"/>
            <wp:effectExtent l="0" t="0" r="3810" b="3810"/>
            <wp:docPr id="1" name="Picture 1" descr="K:\Communications\Perioperative Medicine\Centre for Perioperative Care\CPOC Branding\FINAL LOGO\CPOC Logo Colour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Communications\Perioperative Medicine\Centre for Perioperative Care\CPOC Branding\FINAL LOGO\CPOC Logo Colour 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342" cy="72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09D14" w14:textId="77777777" w:rsidR="00B81007" w:rsidRDefault="00B81007" w:rsidP="00722DB3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72D6EF24" w14:textId="77777777" w:rsidR="000F1729" w:rsidRPr="00B81007" w:rsidRDefault="000F1729" w:rsidP="00722DB3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3AA120FA" w14:textId="77777777" w:rsidR="009C753A" w:rsidRPr="000F1729" w:rsidRDefault="00C0247F" w:rsidP="000F1729">
      <w:pPr>
        <w:ind w:right="-143"/>
        <w:jc w:val="center"/>
        <w:rPr>
          <w:rFonts w:ascii="Century Gothic" w:hAnsi="Century Gothic" w:cs="Arial"/>
          <w:b/>
          <w:szCs w:val="20"/>
        </w:rPr>
      </w:pPr>
      <w:r w:rsidRPr="000F1729">
        <w:rPr>
          <w:rFonts w:ascii="Century Gothic" w:hAnsi="Century Gothic" w:cs="Arial"/>
          <w:b/>
          <w:sz w:val="28"/>
          <w:szCs w:val="20"/>
        </w:rPr>
        <w:t xml:space="preserve">PERIOPERATIVE </w:t>
      </w:r>
      <w:r w:rsidR="00F22C8E" w:rsidRPr="000F1729">
        <w:rPr>
          <w:rFonts w:ascii="Century Gothic" w:hAnsi="Century Gothic" w:cs="Arial"/>
          <w:b/>
          <w:sz w:val="28"/>
          <w:szCs w:val="20"/>
        </w:rPr>
        <w:t>CARE</w:t>
      </w:r>
      <w:r w:rsidR="000F1729">
        <w:rPr>
          <w:rFonts w:ascii="Century Gothic" w:hAnsi="Century Gothic" w:cs="Arial"/>
          <w:b/>
          <w:sz w:val="28"/>
          <w:szCs w:val="20"/>
        </w:rPr>
        <w:t xml:space="preserve"> </w:t>
      </w:r>
      <w:r w:rsidR="000F1729">
        <w:rPr>
          <w:rFonts w:ascii="Century Gothic" w:hAnsi="Century Gothic" w:cs="Arial"/>
          <w:b/>
          <w:sz w:val="28"/>
          <w:szCs w:val="20"/>
        </w:rPr>
        <w:br/>
      </w:r>
      <w:r w:rsidR="005C7753" w:rsidRPr="000F1729">
        <w:rPr>
          <w:rFonts w:ascii="Century Gothic" w:hAnsi="Century Gothic" w:cs="Arial"/>
          <w:b/>
          <w:sz w:val="28"/>
          <w:szCs w:val="20"/>
        </w:rPr>
        <w:t>CASE</w:t>
      </w:r>
      <w:r w:rsidR="00FB66F9" w:rsidRPr="000F1729">
        <w:rPr>
          <w:rFonts w:ascii="Century Gothic" w:hAnsi="Century Gothic" w:cs="Arial"/>
          <w:b/>
          <w:sz w:val="28"/>
          <w:szCs w:val="20"/>
        </w:rPr>
        <w:t xml:space="preserve"> </w:t>
      </w:r>
      <w:r w:rsidR="005C7753" w:rsidRPr="000F1729">
        <w:rPr>
          <w:rFonts w:ascii="Century Gothic" w:hAnsi="Century Gothic" w:cs="Arial"/>
          <w:b/>
          <w:sz w:val="28"/>
          <w:szCs w:val="20"/>
        </w:rPr>
        <w:t xml:space="preserve">STUDY </w:t>
      </w:r>
      <w:r w:rsidR="00722DB3" w:rsidRPr="000F1729">
        <w:rPr>
          <w:rFonts w:ascii="Century Gothic" w:hAnsi="Century Gothic" w:cs="Arial"/>
          <w:b/>
          <w:sz w:val="28"/>
          <w:szCs w:val="20"/>
        </w:rPr>
        <w:t>SUBMISSION FORM</w:t>
      </w:r>
    </w:p>
    <w:p w14:paraId="527AFC0C" w14:textId="7EF21CC2" w:rsidR="00B23364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</w:p>
    <w:p w14:paraId="53244168" w14:textId="1EA2A020" w:rsidR="00B23364" w:rsidRPr="006E2CBE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  <w:r w:rsidRPr="006E2CBE">
        <w:rPr>
          <w:rFonts w:ascii="Century Gothic" w:hAnsi="Century Gothic"/>
          <w:sz w:val="20"/>
          <w:szCs w:val="20"/>
        </w:rPr>
        <w:t xml:space="preserve">We </w:t>
      </w:r>
      <w:r w:rsidR="008D5734">
        <w:rPr>
          <w:rFonts w:ascii="Century Gothic" w:hAnsi="Century Gothic"/>
          <w:sz w:val="20"/>
          <w:szCs w:val="20"/>
        </w:rPr>
        <w:t>are calling for</w:t>
      </w:r>
      <w:r w:rsidRPr="006E2CBE">
        <w:rPr>
          <w:rFonts w:ascii="Century Gothic" w:hAnsi="Century Gothic"/>
          <w:sz w:val="20"/>
          <w:szCs w:val="20"/>
        </w:rPr>
        <w:t xml:space="preserve"> case studies of local perioperative services</w:t>
      </w:r>
      <w:r w:rsidRPr="008E700C">
        <w:rPr>
          <w:rFonts w:ascii="Century Gothic" w:hAnsi="Century Gothic"/>
          <w:sz w:val="20"/>
          <w:szCs w:val="20"/>
        </w:rPr>
        <w:t xml:space="preserve"> </w:t>
      </w:r>
      <w:r w:rsidRPr="006E2CBE">
        <w:rPr>
          <w:rFonts w:ascii="Century Gothic" w:hAnsi="Century Gothic"/>
          <w:sz w:val="20"/>
          <w:szCs w:val="20"/>
        </w:rPr>
        <w:t xml:space="preserve">to </w:t>
      </w:r>
      <w:r w:rsidR="008155AD" w:rsidRPr="006E2CBE">
        <w:rPr>
          <w:rFonts w:ascii="Century Gothic" w:hAnsi="Century Gothic"/>
          <w:sz w:val="20"/>
          <w:szCs w:val="20"/>
        </w:rPr>
        <w:t>encourage shared learning</w:t>
      </w:r>
      <w:r w:rsidR="008155AD">
        <w:rPr>
          <w:rFonts w:ascii="Century Gothic" w:hAnsi="Century Gothic"/>
          <w:sz w:val="20"/>
          <w:szCs w:val="20"/>
        </w:rPr>
        <w:t xml:space="preserve">, </w:t>
      </w:r>
      <w:r w:rsidRPr="006E2CBE">
        <w:rPr>
          <w:rFonts w:ascii="Century Gothic" w:hAnsi="Century Gothic"/>
          <w:sz w:val="20"/>
          <w:szCs w:val="20"/>
        </w:rPr>
        <w:t xml:space="preserve">facilitate </w:t>
      </w:r>
      <w:r w:rsidR="008D5734">
        <w:rPr>
          <w:rFonts w:ascii="Century Gothic" w:hAnsi="Century Gothic"/>
          <w:sz w:val="20"/>
          <w:szCs w:val="20"/>
        </w:rPr>
        <w:t>development</w:t>
      </w:r>
      <w:r w:rsidR="008D5734" w:rsidRPr="006E2CBE">
        <w:rPr>
          <w:rFonts w:ascii="Century Gothic" w:hAnsi="Century Gothic"/>
          <w:sz w:val="20"/>
          <w:szCs w:val="20"/>
        </w:rPr>
        <w:t xml:space="preserve"> </w:t>
      </w:r>
      <w:r w:rsidRPr="006E2CBE">
        <w:rPr>
          <w:rFonts w:ascii="Century Gothic" w:hAnsi="Century Gothic"/>
          <w:sz w:val="20"/>
          <w:szCs w:val="20"/>
        </w:rPr>
        <w:t>of new services</w:t>
      </w:r>
      <w:r>
        <w:rPr>
          <w:rFonts w:ascii="Century Gothic" w:hAnsi="Century Gothic"/>
          <w:sz w:val="20"/>
          <w:szCs w:val="20"/>
        </w:rPr>
        <w:t>,</w:t>
      </w:r>
      <w:r w:rsidRPr="006E2CB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r</w:t>
      </w:r>
      <w:r w:rsidRPr="006E2CBE">
        <w:rPr>
          <w:rFonts w:ascii="Century Gothic" w:hAnsi="Century Gothic"/>
          <w:sz w:val="20"/>
          <w:szCs w:val="20"/>
        </w:rPr>
        <w:t>educe duplication</w:t>
      </w:r>
      <w:r w:rsidR="008D5734">
        <w:rPr>
          <w:rFonts w:ascii="Century Gothic" w:hAnsi="Century Gothic"/>
          <w:sz w:val="20"/>
          <w:szCs w:val="20"/>
        </w:rPr>
        <w:t>, and showcase innovative models of care to policymakers</w:t>
      </w:r>
      <w:r>
        <w:rPr>
          <w:rFonts w:ascii="Century Gothic" w:hAnsi="Century Gothic"/>
          <w:sz w:val="20"/>
          <w:szCs w:val="20"/>
        </w:rPr>
        <w:t>.</w:t>
      </w:r>
    </w:p>
    <w:p w14:paraId="30EE25F3" w14:textId="77777777" w:rsidR="00B23364" w:rsidRPr="006E2CBE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</w:p>
    <w:p w14:paraId="3B3295B9" w14:textId="68CC2605" w:rsidR="00B23364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  <w:r w:rsidRPr="006E2CBE">
        <w:rPr>
          <w:rFonts w:ascii="Century Gothic" w:hAnsi="Century Gothic"/>
          <w:sz w:val="20"/>
          <w:szCs w:val="20"/>
        </w:rPr>
        <w:t xml:space="preserve">If you have any </w:t>
      </w:r>
      <w:r>
        <w:rPr>
          <w:rFonts w:ascii="Century Gothic" w:hAnsi="Century Gothic"/>
          <w:sz w:val="20"/>
          <w:szCs w:val="20"/>
        </w:rPr>
        <w:t xml:space="preserve">examples of </w:t>
      </w:r>
      <w:r w:rsidRPr="006E2CBE">
        <w:rPr>
          <w:rFonts w:ascii="Century Gothic" w:hAnsi="Century Gothic"/>
          <w:sz w:val="20"/>
          <w:szCs w:val="20"/>
        </w:rPr>
        <w:t xml:space="preserve">perioperative services </w:t>
      </w:r>
      <w:proofErr w:type="gramStart"/>
      <w:r>
        <w:rPr>
          <w:rFonts w:ascii="Century Gothic" w:hAnsi="Century Gothic"/>
          <w:sz w:val="20"/>
          <w:szCs w:val="20"/>
        </w:rPr>
        <w:t>such as</w:t>
      </w:r>
      <w:r w:rsidR="008D5734">
        <w:rPr>
          <w:rFonts w:ascii="Century Gothic" w:hAnsi="Century Gothic"/>
          <w:sz w:val="20"/>
          <w:szCs w:val="20"/>
        </w:rPr>
        <w:t>:</w:t>
      </w:r>
      <w:proofErr w:type="gramEnd"/>
      <w:r w:rsidR="008D5734">
        <w:rPr>
          <w:rFonts w:ascii="Century Gothic" w:hAnsi="Century Gothic"/>
          <w:sz w:val="20"/>
          <w:szCs w:val="20"/>
        </w:rPr>
        <w:t xml:space="preserve"> early screening, prehabilitation, medical optimisation, comprehensive geriatric assessment, shared decision making, digital systems, day case surgery, enhanced recovery, enhanced care, and discharge planning</w:t>
      </w:r>
      <w:r>
        <w:rPr>
          <w:rFonts w:ascii="Century Gothic" w:hAnsi="Century Gothic"/>
          <w:sz w:val="20"/>
          <w:szCs w:val="20"/>
        </w:rPr>
        <w:t>, CPOC</w:t>
      </w:r>
      <w:r w:rsidRPr="006E2CB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would be delighted to review your submission</w:t>
      </w:r>
      <w:r w:rsidR="00CE7D03">
        <w:rPr>
          <w:rFonts w:ascii="Century Gothic" w:hAnsi="Century Gothic"/>
          <w:sz w:val="20"/>
          <w:szCs w:val="20"/>
        </w:rPr>
        <w:t xml:space="preserve"> for publication on our website and/or in health policy materials</w:t>
      </w:r>
      <w:r>
        <w:rPr>
          <w:rFonts w:ascii="Century Gothic" w:hAnsi="Century Gothic"/>
          <w:sz w:val="20"/>
          <w:szCs w:val="20"/>
        </w:rPr>
        <w:t xml:space="preserve">. </w:t>
      </w:r>
    </w:p>
    <w:p w14:paraId="1EA6A7C3" w14:textId="77777777" w:rsidR="00B23364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</w:p>
    <w:p w14:paraId="7A7E973D" w14:textId="5BF14010" w:rsidR="00B23364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Please provide as much information as possible, including </w:t>
      </w:r>
      <w:r w:rsidR="0094690B">
        <w:rPr>
          <w:rFonts w:ascii="Century Gothic" w:hAnsi="Century Gothic"/>
          <w:sz w:val="20"/>
          <w:szCs w:val="20"/>
        </w:rPr>
        <w:t>business plans,</w:t>
      </w:r>
      <w:r w:rsidR="00E025F0">
        <w:rPr>
          <w:rFonts w:ascii="Century Gothic" w:hAnsi="Century Gothic"/>
          <w:sz w:val="20"/>
          <w:szCs w:val="20"/>
        </w:rPr>
        <w:t xml:space="preserve"> and</w:t>
      </w:r>
      <w:r w:rsidR="0094690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links to articles</w:t>
      </w:r>
      <w:r w:rsidR="00E025F0">
        <w:rPr>
          <w:rFonts w:ascii="Century Gothic" w:hAnsi="Century Gothic"/>
          <w:sz w:val="20"/>
          <w:szCs w:val="20"/>
        </w:rPr>
        <w:t>.</w:t>
      </w:r>
    </w:p>
    <w:p w14:paraId="657CF03A" w14:textId="77777777" w:rsidR="000F1729" w:rsidRDefault="000F1729">
      <w:pPr>
        <w:rPr>
          <w:rFonts w:ascii="Century Gothic" w:hAnsi="Century Gothic" w:cs="Arial"/>
          <w:b/>
          <w:szCs w:val="20"/>
        </w:rPr>
      </w:pPr>
    </w:p>
    <w:p w14:paraId="0518BEA9" w14:textId="57B80905" w:rsidR="006606A0" w:rsidRDefault="00955E93">
      <w:pPr>
        <w:rPr>
          <w:rFonts w:ascii="Century Gothic" w:hAnsi="Century Gothic" w:cs="Arial"/>
          <w:b/>
          <w:szCs w:val="20"/>
        </w:rPr>
      </w:pPr>
      <w:r>
        <w:rPr>
          <w:rFonts w:ascii="Century Gothic" w:hAnsi="Century Gothic"/>
          <w:b/>
          <w:color w:val="52BBB5"/>
          <w:sz w:val="28"/>
        </w:rPr>
        <w:t xml:space="preserve">Contact Details </w:t>
      </w:r>
    </w:p>
    <w:p w14:paraId="215707DA" w14:textId="77777777" w:rsidR="00B23364" w:rsidRPr="00B23364" w:rsidRDefault="00B23364">
      <w:pPr>
        <w:rPr>
          <w:rFonts w:ascii="Century Gothic" w:hAnsi="Century Gothic" w:cs="Arial"/>
          <w:b/>
          <w:szCs w:val="20"/>
        </w:rPr>
      </w:pP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0"/>
        <w:gridCol w:w="7938"/>
      </w:tblGrid>
      <w:tr w:rsidR="005C7753" w:rsidRPr="00B81007" w14:paraId="31C2B65F" w14:textId="77777777" w:rsidTr="00C7551D">
        <w:trPr>
          <w:trHeight w:val="283"/>
        </w:trPr>
        <w:tc>
          <w:tcPr>
            <w:tcW w:w="2830" w:type="dxa"/>
            <w:vAlign w:val="center"/>
          </w:tcPr>
          <w:p w14:paraId="22D5015A" w14:textId="47BCA886" w:rsidR="005C7753" w:rsidRPr="00B81007" w:rsidRDefault="00090DC5" w:rsidP="009E080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F</w:t>
            </w:r>
            <w:r w:rsidR="009E080C">
              <w:rPr>
                <w:rFonts w:ascii="Century Gothic" w:hAnsi="Century Gothic" w:cs="Arial"/>
                <w:b/>
                <w:sz w:val="20"/>
                <w:szCs w:val="20"/>
              </w:rPr>
              <w:t xml:space="preserve">ull </w:t>
            </w:r>
            <w:r w:rsidR="005C7753" w:rsidRPr="00B81007">
              <w:rPr>
                <w:rFonts w:ascii="Century Gothic" w:hAnsi="Century Gothic" w:cs="Arial"/>
                <w:b/>
                <w:sz w:val="20"/>
                <w:szCs w:val="20"/>
              </w:rPr>
              <w:t>name</w:t>
            </w:r>
            <w:r w:rsidR="00283D6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60A1944A" w14:textId="77777777" w:rsidR="005C7753" w:rsidRPr="00B81007" w:rsidRDefault="005C7753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E080C" w:rsidRPr="00B81007" w14:paraId="55352FAC" w14:textId="77777777" w:rsidTr="00C7551D">
        <w:trPr>
          <w:trHeight w:val="283"/>
        </w:trPr>
        <w:tc>
          <w:tcPr>
            <w:tcW w:w="2830" w:type="dxa"/>
            <w:vAlign w:val="center"/>
          </w:tcPr>
          <w:p w14:paraId="15DB2C09" w14:textId="77777777" w:rsidR="009E080C" w:rsidRPr="00B81007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Title</w:t>
            </w:r>
            <w:r w:rsidR="00283D6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143520BA" w14:textId="77777777" w:rsidR="009E080C" w:rsidRPr="00B81007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E080C" w:rsidRPr="00B81007" w14:paraId="1E9281B6" w14:textId="77777777" w:rsidTr="00C7551D">
        <w:trPr>
          <w:trHeight w:val="283"/>
        </w:trPr>
        <w:tc>
          <w:tcPr>
            <w:tcW w:w="2830" w:type="dxa"/>
            <w:vAlign w:val="center"/>
          </w:tcPr>
          <w:p w14:paraId="7472CAD9" w14:textId="77777777" w:rsidR="009E080C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Job role</w:t>
            </w:r>
            <w:r w:rsidR="00283D6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72DCE037" w14:textId="77777777" w:rsidR="009E080C" w:rsidRPr="00B81007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E080C" w:rsidRPr="00B81007" w14:paraId="185B6783" w14:textId="77777777" w:rsidTr="00C7551D">
        <w:trPr>
          <w:trHeight w:val="283"/>
        </w:trPr>
        <w:tc>
          <w:tcPr>
            <w:tcW w:w="2830" w:type="dxa"/>
            <w:vAlign w:val="center"/>
          </w:tcPr>
          <w:p w14:paraId="7586F3F6" w14:textId="77777777" w:rsidR="009E080C" w:rsidRPr="00B81007" w:rsidRDefault="000F1729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  <w:r w:rsidR="009E080C">
              <w:rPr>
                <w:rFonts w:ascii="Century Gothic" w:hAnsi="Century Gothic" w:cs="Arial"/>
                <w:b/>
                <w:sz w:val="20"/>
                <w:szCs w:val="20"/>
              </w:rPr>
              <w:t>mail address</w:t>
            </w:r>
            <w:r w:rsidR="00283D6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554A2432" w14:textId="77777777" w:rsidR="009E080C" w:rsidRPr="00B81007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149B90C7" w14:textId="77777777" w:rsidR="00E330EB" w:rsidRDefault="00E330EB">
      <w:pPr>
        <w:rPr>
          <w:rFonts w:ascii="Century Gothic" w:hAnsi="Century Gothic" w:cs="Arial"/>
          <w:b/>
          <w:sz w:val="20"/>
          <w:szCs w:val="20"/>
        </w:rPr>
      </w:pPr>
    </w:p>
    <w:p w14:paraId="33B805AF" w14:textId="77777777" w:rsidR="00665312" w:rsidRDefault="00665312" w:rsidP="00665312">
      <w:pPr>
        <w:rPr>
          <w:rFonts w:ascii="Century Gothic" w:hAnsi="Century Gothic" w:cs="Arial"/>
          <w:b/>
          <w:szCs w:val="20"/>
        </w:rPr>
      </w:pPr>
      <w:r>
        <w:rPr>
          <w:rFonts w:ascii="Century Gothic" w:hAnsi="Century Gothic"/>
          <w:b/>
          <w:color w:val="52BBB5"/>
          <w:sz w:val="28"/>
        </w:rPr>
        <w:t xml:space="preserve">Case Study Details </w:t>
      </w:r>
    </w:p>
    <w:p w14:paraId="15897046" w14:textId="77777777" w:rsidR="00913C96" w:rsidRDefault="00913C96" w:rsidP="00B23364">
      <w:pPr>
        <w:rPr>
          <w:rFonts w:ascii="Century Gothic" w:hAnsi="Century Gothic"/>
          <w:b/>
          <w:color w:val="52BBB5"/>
          <w:sz w:val="28"/>
        </w:rPr>
      </w:pP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7912"/>
      </w:tblGrid>
      <w:tr w:rsidR="00665312" w:rsidRPr="00B81007" w14:paraId="7454E491" w14:textId="77777777" w:rsidTr="002567B1">
        <w:trPr>
          <w:trHeight w:val="373"/>
        </w:trPr>
        <w:tc>
          <w:tcPr>
            <w:tcW w:w="2856" w:type="dxa"/>
            <w:vAlign w:val="center"/>
          </w:tcPr>
          <w:p w14:paraId="644DFBDF" w14:textId="77777777" w:rsidR="00665312" w:rsidRPr="00B81007" w:rsidRDefault="00665312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Country: </w:t>
            </w:r>
          </w:p>
        </w:tc>
        <w:tc>
          <w:tcPr>
            <w:tcW w:w="7912" w:type="dxa"/>
            <w:vAlign w:val="center"/>
          </w:tcPr>
          <w:p w14:paraId="1EC485FC" w14:textId="77777777" w:rsidR="00665312" w:rsidRPr="00B81007" w:rsidRDefault="00000000" w:rsidP="002567B1">
            <w:pPr>
              <w:spacing w:after="60"/>
              <w:rPr>
                <w:rFonts w:ascii="Century Gothic" w:hAnsi="Century Gothic" w:cs="Arial"/>
                <w:b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95821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3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312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65312">
              <w:rPr>
                <w:rFonts w:ascii="Century Gothic" w:hAnsi="Century Gothic" w:cs="Arial"/>
                <w:sz w:val="20"/>
                <w:szCs w:val="20"/>
              </w:rPr>
              <w:t xml:space="preserve">England  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54054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3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312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65312">
              <w:rPr>
                <w:rFonts w:ascii="Century Gothic" w:hAnsi="Century Gothic" w:cs="Arial"/>
                <w:sz w:val="20"/>
                <w:szCs w:val="20"/>
              </w:rPr>
              <w:t xml:space="preserve">Northern Ireland  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16651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3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312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65312">
              <w:rPr>
                <w:rFonts w:ascii="Century Gothic" w:hAnsi="Century Gothic" w:cs="Arial"/>
                <w:sz w:val="20"/>
                <w:szCs w:val="20"/>
              </w:rPr>
              <w:t xml:space="preserve">Scotland  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81809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3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312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65312">
              <w:rPr>
                <w:rFonts w:ascii="Century Gothic" w:hAnsi="Century Gothic" w:cs="Arial"/>
                <w:sz w:val="20"/>
                <w:szCs w:val="20"/>
              </w:rPr>
              <w:t>Wales</w:t>
            </w:r>
          </w:p>
        </w:tc>
      </w:tr>
      <w:tr w:rsidR="00665312" w:rsidRPr="00B81007" w14:paraId="65A210EA" w14:textId="77777777" w:rsidTr="002567B1">
        <w:trPr>
          <w:trHeight w:val="407"/>
        </w:trPr>
        <w:tc>
          <w:tcPr>
            <w:tcW w:w="2856" w:type="dxa"/>
            <w:vAlign w:val="center"/>
          </w:tcPr>
          <w:p w14:paraId="77D18E93" w14:textId="77777777" w:rsidR="00665312" w:rsidRDefault="00665312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21022">
              <w:rPr>
                <w:rFonts w:ascii="Century Gothic" w:hAnsi="Century Gothic" w:cs="Arial"/>
                <w:b/>
                <w:sz w:val="20"/>
                <w:szCs w:val="20"/>
              </w:rPr>
              <w:t>Hospital/Trust/</w:t>
            </w:r>
            <w:proofErr w:type="spellStart"/>
            <w:r w:rsidRPr="00B21022">
              <w:rPr>
                <w:rFonts w:ascii="Century Gothic" w:hAnsi="Century Gothic" w:cs="Arial"/>
                <w:b/>
                <w:sz w:val="20"/>
                <w:szCs w:val="20"/>
              </w:rPr>
              <w:t>Healthboard</w:t>
            </w:r>
            <w:proofErr w:type="spellEnd"/>
            <w:r w:rsidRPr="00B21022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912" w:type="dxa"/>
            <w:vAlign w:val="center"/>
          </w:tcPr>
          <w:p w14:paraId="3D57A001" w14:textId="77777777" w:rsidR="00665312" w:rsidRPr="00B81007" w:rsidRDefault="00665312" w:rsidP="002567B1">
            <w:pPr>
              <w:spacing w:after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65312" w:rsidRPr="00B81007" w14:paraId="59E4320B" w14:textId="77777777" w:rsidTr="002567B1">
        <w:trPr>
          <w:trHeight w:val="1689"/>
        </w:trPr>
        <w:tc>
          <w:tcPr>
            <w:tcW w:w="2856" w:type="dxa"/>
            <w:vMerge w:val="restart"/>
            <w:vAlign w:val="center"/>
          </w:tcPr>
          <w:p w14:paraId="31E24A25" w14:textId="77777777" w:rsidR="00665312" w:rsidRPr="00B81007" w:rsidRDefault="00665312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Perioperative care themes covered in this case study: 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A81C0E">
              <w:rPr>
                <w:rFonts w:ascii="Century Gothic" w:hAnsi="Century Gothic" w:cs="Arial"/>
                <w:i/>
                <w:sz w:val="20"/>
                <w:szCs w:val="20"/>
              </w:rPr>
              <w:t>double click box on right</w:t>
            </w:r>
            <w:r>
              <w:rPr>
                <w:rFonts w:ascii="Century Gothic" w:hAnsi="Century Gothic" w:cs="Arial"/>
                <w:sz w:val="20"/>
                <w:szCs w:val="20"/>
              </w:rPr>
              <w:t>)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791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9F28622" w14:textId="77777777" w:rsidR="00665312" w:rsidRDefault="00000000" w:rsidP="002567B1">
            <w:pPr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200049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3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312">
              <w:rPr>
                <w:rFonts w:ascii="Century Gothic" w:hAnsi="Century Gothic" w:cs="Arial"/>
                <w:sz w:val="20"/>
                <w:szCs w:val="20"/>
              </w:rPr>
              <w:t xml:space="preserve"> Early Screening</w:t>
            </w:r>
          </w:p>
          <w:p w14:paraId="51433DB0" w14:textId="445B2EE9" w:rsidR="00665312" w:rsidRDefault="00000000" w:rsidP="002567B1">
            <w:pPr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90250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3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312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65312">
              <w:rPr>
                <w:rFonts w:ascii="Century Gothic" w:hAnsi="Century Gothic" w:cs="Arial"/>
                <w:sz w:val="20"/>
                <w:szCs w:val="20"/>
              </w:rPr>
              <w:t>Prehabilitation</w:t>
            </w:r>
          </w:p>
          <w:p w14:paraId="48B3E0D4" w14:textId="77777777" w:rsidR="00665312" w:rsidRDefault="00000000" w:rsidP="002567B1">
            <w:pPr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96786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3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312">
              <w:rPr>
                <w:rFonts w:ascii="Century Gothic" w:hAnsi="Century Gothic" w:cs="Arial"/>
                <w:sz w:val="20"/>
                <w:szCs w:val="20"/>
              </w:rPr>
              <w:t xml:space="preserve"> Medical optimisation</w:t>
            </w:r>
          </w:p>
          <w:p w14:paraId="5B14DBCE" w14:textId="77777777" w:rsidR="00665312" w:rsidRDefault="00000000" w:rsidP="002567B1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22352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3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312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65312">
              <w:rPr>
                <w:rFonts w:ascii="Century Gothic" w:hAnsi="Century Gothic"/>
                <w:sz w:val="20"/>
                <w:szCs w:val="20"/>
              </w:rPr>
              <w:t>Comprehensive geriatric assessment</w:t>
            </w:r>
          </w:p>
          <w:p w14:paraId="4EFD71D7" w14:textId="77777777" w:rsidR="00665312" w:rsidRDefault="00000000" w:rsidP="002567B1">
            <w:pPr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86154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3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312">
              <w:rPr>
                <w:rFonts w:ascii="Century Gothic" w:hAnsi="Century Gothic" w:cs="Arial"/>
                <w:sz w:val="20"/>
                <w:szCs w:val="20"/>
              </w:rPr>
              <w:t xml:space="preserve"> Shared decision-making</w:t>
            </w:r>
          </w:p>
          <w:p w14:paraId="3E9E52B9" w14:textId="77777777" w:rsidR="00665312" w:rsidRDefault="00000000" w:rsidP="00665312">
            <w:pPr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8773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3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312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65312">
              <w:rPr>
                <w:rFonts w:ascii="Century Gothic" w:hAnsi="Century Gothic"/>
                <w:sz w:val="20"/>
                <w:szCs w:val="20"/>
              </w:rPr>
              <w:t>Digital systems</w:t>
            </w:r>
          </w:p>
          <w:p w14:paraId="4AA0C7AC" w14:textId="77777777" w:rsidR="00665312" w:rsidRDefault="00000000" w:rsidP="002567B1">
            <w:pPr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2356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3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312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65312">
              <w:rPr>
                <w:rFonts w:ascii="Century Gothic" w:hAnsi="Century Gothic" w:cs="Arial"/>
                <w:sz w:val="20"/>
                <w:szCs w:val="20"/>
              </w:rPr>
              <w:t xml:space="preserve">Day case surgery </w:t>
            </w:r>
          </w:p>
          <w:p w14:paraId="0ABE8ABA" w14:textId="77777777" w:rsidR="00665312" w:rsidRDefault="00000000" w:rsidP="002567B1">
            <w:pPr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7062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3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312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65312">
              <w:rPr>
                <w:rFonts w:ascii="Century Gothic" w:hAnsi="Century Gothic" w:cs="Arial"/>
                <w:sz w:val="20"/>
                <w:szCs w:val="20"/>
              </w:rPr>
              <w:t>Enhanced Recovery</w:t>
            </w:r>
          </w:p>
          <w:p w14:paraId="5D96CF15" w14:textId="77777777" w:rsidR="00665312" w:rsidRDefault="00000000" w:rsidP="002567B1">
            <w:pPr>
              <w:spacing w:after="6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62542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3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312">
              <w:rPr>
                <w:rFonts w:ascii="Century Gothic" w:hAnsi="Century Gothic" w:cs="Arial"/>
                <w:sz w:val="20"/>
                <w:szCs w:val="20"/>
              </w:rPr>
              <w:t xml:space="preserve"> Enhanced Care </w:t>
            </w:r>
          </w:p>
          <w:p w14:paraId="3146A7B1" w14:textId="648EC5F8" w:rsidR="00665312" w:rsidRDefault="00000000" w:rsidP="002567B1">
            <w:pPr>
              <w:spacing w:after="6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90604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3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312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65312">
              <w:rPr>
                <w:rFonts w:ascii="Century Gothic" w:hAnsi="Century Gothic" w:cs="Arial"/>
                <w:sz w:val="20"/>
                <w:szCs w:val="20"/>
              </w:rPr>
              <w:t>Discharge Planning</w:t>
            </w:r>
          </w:p>
          <w:p w14:paraId="235A4A61" w14:textId="76D2A406" w:rsidR="00665312" w:rsidRPr="00B81007" w:rsidRDefault="00000000" w:rsidP="002567B1">
            <w:pPr>
              <w:spacing w:after="6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66968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3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312">
              <w:rPr>
                <w:rFonts w:ascii="Century Gothic" w:hAnsi="Century Gothic" w:cs="Arial"/>
                <w:sz w:val="20"/>
                <w:szCs w:val="20"/>
              </w:rPr>
              <w:t xml:space="preserve"> Other </w:t>
            </w:r>
          </w:p>
        </w:tc>
      </w:tr>
      <w:tr w:rsidR="00665312" w:rsidRPr="00B81007" w14:paraId="075EA17E" w14:textId="77777777" w:rsidTr="002567B1">
        <w:trPr>
          <w:trHeight w:val="316"/>
        </w:trPr>
        <w:tc>
          <w:tcPr>
            <w:tcW w:w="2856" w:type="dxa"/>
            <w:vMerge/>
            <w:tcBorders>
              <w:right w:val="single" w:sz="4" w:space="0" w:color="A6A6A6" w:themeColor="background1" w:themeShade="A6"/>
            </w:tcBorders>
            <w:vAlign w:val="center"/>
          </w:tcPr>
          <w:p w14:paraId="2260C2CA" w14:textId="77777777" w:rsidR="00665312" w:rsidRDefault="00665312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51D7D58" w14:textId="77777777" w:rsidR="00665312" w:rsidRPr="00333CA9" w:rsidRDefault="00665312" w:rsidP="002567B1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>If ‘Other’, please provide more detail:</w:t>
            </w:r>
          </w:p>
        </w:tc>
      </w:tr>
      <w:tr w:rsidR="00665312" w:rsidRPr="00B81007" w14:paraId="200B5FF8" w14:textId="77777777" w:rsidTr="002567B1">
        <w:trPr>
          <w:trHeight w:val="910"/>
        </w:trPr>
        <w:tc>
          <w:tcPr>
            <w:tcW w:w="2856" w:type="dxa"/>
            <w:vMerge/>
            <w:tcBorders>
              <w:right w:val="single" w:sz="4" w:space="0" w:color="A6A6A6" w:themeColor="background1" w:themeShade="A6"/>
            </w:tcBorders>
            <w:vAlign w:val="center"/>
          </w:tcPr>
          <w:p w14:paraId="5466104D" w14:textId="77777777" w:rsidR="00665312" w:rsidRDefault="00665312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912" w:type="dxa"/>
            <w:tcBorders>
              <w:top w:val="nil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8C3648" w14:textId="77777777" w:rsidR="00665312" w:rsidRPr="00333CA9" w:rsidRDefault="00665312" w:rsidP="002567B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B014CC6" w14:textId="77777777" w:rsidR="00913C96" w:rsidRDefault="00913C96" w:rsidP="00B23364">
      <w:pPr>
        <w:rPr>
          <w:rFonts w:ascii="Century Gothic" w:hAnsi="Century Gothic"/>
          <w:b/>
          <w:color w:val="52BBB5"/>
          <w:sz w:val="28"/>
        </w:rPr>
      </w:pPr>
    </w:p>
    <w:p w14:paraId="2F0DDC37" w14:textId="2945590C" w:rsidR="00B23364" w:rsidRPr="00B81007" w:rsidRDefault="00955E93" w:rsidP="00B23364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/>
          <w:b/>
          <w:color w:val="52BBB5"/>
          <w:sz w:val="28"/>
        </w:rPr>
        <w:t xml:space="preserve">Tell us </w:t>
      </w:r>
      <w:proofErr w:type="gramStart"/>
      <w:r>
        <w:rPr>
          <w:rFonts w:ascii="Century Gothic" w:hAnsi="Century Gothic"/>
          <w:b/>
          <w:color w:val="52BBB5"/>
          <w:sz w:val="28"/>
        </w:rPr>
        <w:t>you</w:t>
      </w:r>
      <w:proofErr w:type="gramEnd"/>
      <w:r>
        <w:rPr>
          <w:rFonts w:ascii="Century Gothic" w:hAnsi="Century Gothic"/>
          <w:b/>
          <w:color w:val="52BBB5"/>
          <w:sz w:val="28"/>
        </w:rPr>
        <w:t xml:space="preserve"> perioperative care story</w:t>
      </w:r>
      <w:r w:rsidR="00B23364" w:rsidRPr="00A81C0E">
        <w:rPr>
          <w:rFonts w:ascii="Century Gothic" w:hAnsi="Century Gothic" w:cs="Arial"/>
          <w:b/>
          <w:szCs w:val="20"/>
        </w:rPr>
        <w:t xml:space="preserve"> </w:t>
      </w:r>
      <w:r w:rsidR="00B23364" w:rsidRPr="00A81C0E">
        <w:rPr>
          <w:rFonts w:ascii="Century Gothic" w:hAnsi="Century Gothic" w:cs="Arial"/>
          <w:sz w:val="20"/>
          <w:szCs w:val="20"/>
        </w:rPr>
        <w:t>(</w:t>
      </w:r>
      <w:r w:rsidR="00B23364" w:rsidRPr="00A81C0E">
        <w:rPr>
          <w:rFonts w:ascii="Century Gothic" w:hAnsi="Century Gothic" w:cs="Arial"/>
          <w:i/>
          <w:sz w:val="20"/>
          <w:szCs w:val="20"/>
        </w:rPr>
        <w:t>boxes will expand as you type</w:t>
      </w:r>
      <w:r w:rsidR="00B23364" w:rsidRPr="00A81C0E">
        <w:rPr>
          <w:rFonts w:ascii="Century Gothic" w:hAnsi="Century Gothic" w:cs="Arial"/>
          <w:sz w:val="20"/>
          <w:szCs w:val="20"/>
        </w:rPr>
        <w:t>)</w:t>
      </w:r>
    </w:p>
    <w:p w14:paraId="41C5ED1E" w14:textId="77777777" w:rsidR="00B23364" w:rsidRDefault="00B23364">
      <w:pPr>
        <w:rPr>
          <w:rFonts w:ascii="Century Gothic" w:hAnsi="Century Gothic" w:cs="Arial"/>
          <w:b/>
          <w:sz w:val="20"/>
          <w:szCs w:val="20"/>
        </w:rPr>
      </w:pPr>
    </w:p>
    <w:p w14:paraId="1E7561D1" w14:textId="767226BF" w:rsidR="00AF1F7A" w:rsidRDefault="00AF1F7A">
      <w:pPr>
        <w:rPr>
          <w:rFonts w:ascii="Century Gothic" w:hAnsi="Century Gothic" w:cs="Arial"/>
          <w:b/>
          <w:sz w:val="20"/>
          <w:szCs w:val="20"/>
        </w:rPr>
      </w:pP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3402"/>
        <w:gridCol w:w="7366"/>
      </w:tblGrid>
      <w:tr w:rsidR="00136F0C" w:rsidRPr="00B81007" w14:paraId="173099A4" w14:textId="77777777" w:rsidTr="00CE7D03">
        <w:trPr>
          <w:trHeight w:val="283"/>
        </w:trPr>
        <w:tc>
          <w:tcPr>
            <w:tcW w:w="10768" w:type="dxa"/>
            <w:gridSpan w:val="2"/>
            <w:vAlign w:val="center"/>
          </w:tcPr>
          <w:p w14:paraId="6A582368" w14:textId="77777777" w:rsidR="00136F0C" w:rsidRDefault="00136F0C" w:rsidP="00D223DD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 xml:space="preserve">Overall Summary </w:t>
            </w:r>
          </w:p>
          <w:p w14:paraId="68FA0160" w14:textId="70D9A68F" w:rsidR="00136F0C" w:rsidRDefault="007B1880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b/>
                <w:sz w:val="20"/>
                <w:szCs w:val="20"/>
              </w:rPr>
              <w:t>Brief s</w:t>
            </w:r>
            <w:r w:rsidR="00136F0C">
              <w:rPr>
                <w:rFonts w:ascii="Century Gothic" w:hAnsi="Century Gothic"/>
                <w:b/>
                <w:sz w:val="20"/>
                <w:szCs w:val="20"/>
              </w:rPr>
              <w:t>ummary</w:t>
            </w:r>
            <w:proofErr w:type="gramEnd"/>
            <w:r w:rsidR="00136F0C">
              <w:rPr>
                <w:rFonts w:ascii="Century Gothic" w:hAnsi="Century Gothic"/>
                <w:b/>
                <w:sz w:val="20"/>
                <w:szCs w:val="20"/>
              </w:rPr>
              <w:t xml:space="preserve"> of problem, solution, outcomes</w:t>
            </w:r>
            <w:r w:rsidR="00F40957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30D6B09B" w14:textId="1FA0CA17" w:rsidR="00F23A89" w:rsidRDefault="00F23A89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7D19810" w14:textId="77777777" w:rsidR="00F23A89" w:rsidRDefault="00F23A89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1E80D51" w14:textId="77777777" w:rsidR="00F23A89" w:rsidRDefault="00F23A89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531810D" w14:textId="458501B3" w:rsidR="00136F0C" w:rsidRPr="00136F0C" w:rsidRDefault="00136F0C" w:rsidP="00D223DD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</w:p>
        </w:tc>
      </w:tr>
      <w:tr w:rsidR="00D223DD" w:rsidRPr="00B81007" w14:paraId="38E2AD53" w14:textId="77777777" w:rsidTr="00CE7D03">
        <w:trPr>
          <w:trHeight w:val="283"/>
        </w:trPr>
        <w:tc>
          <w:tcPr>
            <w:tcW w:w="10768" w:type="dxa"/>
            <w:gridSpan w:val="2"/>
            <w:vAlign w:val="center"/>
          </w:tcPr>
          <w:p w14:paraId="61AC42C6" w14:textId="77777777" w:rsidR="00D223DD" w:rsidRDefault="008A113D" w:rsidP="00D223DD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2BBB5"/>
                <w:sz w:val="24"/>
                <w:szCs w:val="24"/>
              </w:rPr>
              <w:lastRenderedPageBreak/>
              <w:t>Introduction and Purpose</w:t>
            </w:r>
          </w:p>
          <w:p w14:paraId="1FE1EA35" w14:textId="2193E68D" w:rsidR="00665312" w:rsidRPr="00B81007" w:rsidRDefault="00665312" w:rsidP="00D223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23364" w:rsidRPr="00B81007" w14:paraId="3671DE2B" w14:textId="77777777" w:rsidTr="00CE7D03">
        <w:trPr>
          <w:trHeight w:val="283"/>
        </w:trPr>
        <w:tc>
          <w:tcPr>
            <w:tcW w:w="3402" w:type="dxa"/>
            <w:vAlign w:val="center"/>
          </w:tcPr>
          <w:p w14:paraId="21CE98F4" w14:textId="01184345" w:rsidR="00B23364" w:rsidRDefault="00E41541" w:rsidP="00B23364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Describe</w:t>
            </w:r>
            <w:r w:rsidR="00170EC8">
              <w:rPr>
                <w:rFonts w:ascii="Century Gothic" w:hAnsi="Century Gothic" w:cs="Arial"/>
                <w:b/>
                <w:sz w:val="20"/>
                <w:szCs w:val="20"/>
              </w:rPr>
              <w:t xml:space="preserve"> the </w:t>
            </w:r>
            <w:r w:rsidR="00B23364">
              <w:rPr>
                <w:rFonts w:ascii="Century Gothic" w:hAnsi="Century Gothic" w:cs="Arial"/>
                <w:b/>
                <w:sz w:val="20"/>
                <w:szCs w:val="20"/>
              </w:rPr>
              <w:t>problem</w:t>
            </w:r>
          </w:p>
          <w:p w14:paraId="0DCE9FEF" w14:textId="77777777" w:rsidR="00955E93" w:rsidRPr="00B81007" w:rsidRDefault="00955E93" w:rsidP="00B23364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4ADA5EC1" w14:textId="77777777" w:rsidR="00B23364" w:rsidRPr="00B81007" w:rsidRDefault="00B23364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23364" w:rsidRPr="00B81007" w14:paraId="7E2A5101" w14:textId="77777777" w:rsidTr="00CE7D03">
        <w:trPr>
          <w:trHeight w:val="283"/>
        </w:trPr>
        <w:tc>
          <w:tcPr>
            <w:tcW w:w="3402" w:type="dxa"/>
            <w:vAlign w:val="center"/>
          </w:tcPr>
          <w:p w14:paraId="4964D91C" w14:textId="7C663081" w:rsidR="00B23364" w:rsidRPr="007B1880" w:rsidRDefault="008155AD" w:rsidP="00281DF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Describe the affected patients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(specific patient group</w:t>
            </w:r>
            <w:r w:rsidR="00665312">
              <w:rPr>
                <w:rFonts w:ascii="Century Gothic" w:hAnsi="Century Gothic" w:cs="Arial"/>
                <w:bCs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Cs/>
                <w:sz w:val="20"/>
                <w:szCs w:val="20"/>
              </w:rPr>
              <w:t>eg.</w:t>
            </w:r>
            <w:proofErr w:type="spellEnd"/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those living with cancer? </w:t>
            </w:r>
            <w:r w:rsidR="00665312">
              <w:rPr>
                <w:rFonts w:ascii="Century Gothic" w:hAnsi="Century Gothic" w:cs="Arial"/>
                <w:bCs/>
                <w:sz w:val="20"/>
                <w:szCs w:val="20"/>
              </w:rPr>
              <w:t>Can you provide numbers of patients?)</w:t>
            </w:r>
          </w:p>
          <w:p w14:paraId="3CE9D792" w14:textId="77777777" w:rsidR="00955E93" w:rsidRDefault="00955E93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71FFD20E" w14:textId="77777777" w:rsidR="00B23364" w:rsidRPr="00B81007" w:rsidRDefault="00B23364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B81007" w14:paraId="6224717B" w14:textId="77777777" w:rsidTr="002567B1">
        <w:trPr>
          <w:trHeight w:val="283"/>
        </w:trPr>
        <w:tc>
          <w:tcPr>
            <w:tcW w:w="10768" w:type="dxa"/>
            <w:gridSpan w:val="2"/>
            <w:vAlign w:val="center"/>
          </w:tcPr>
          <w:p w14:paraId="53078274" w14:textId="77777777" w:rsidR="00CE7D03" w:rsidRPr="00B81007" w:rsidRDefault="00CE7D03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Proposed</w:t>
            </w:r>
            <w:r w:rsidRPr="008B0A41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 xml:space="preserve"> Solution</w:t>
            </w:r>
          </w:p>
        </w:tc>
      </w:tr>
      <w:tr w:rsidR="00CE7D03" w:rsidRPr="00B81007" w14:paraId="22BE237A" w14:textId="77777777" w:rsidTr="00CE7D03">
        <w:trPr>
          <w:trHeight w:val="283"/>
        </w:trPr>
        <w:tc>
          <w:tcPr>
            <w:tcW w:w="3402" w:type="dxa"/>
            <w:vAlign w:val="center"/>
          </w:tcPr>
          <w:p w14:paraId="2B22779E" w14:textId="77777777" w:rsidR="00CE7D03" w:rsidRDefault="00CE7D03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What solutions were identified?</w:t>
            </w:r>
          </w:p>
          <w:p w14:paraId="719590DA" w14:textId="77777777" w:rsidR="00CE7D03" w:rsidRDefault="00665312" w:rsidP="002567B1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B1880">
              <w:rPr>
                <w:rFonts w:ascii="Century Gothic" w:hAnsi="Century Gothic" w:cs="Arial"/>
                <w:bCs/>
                <w:sz w:val="20"/>
                <w:szCs w:val="20"/>
              </w:rPr>
              <w:t>(how were these solutions selected?)</w:t>
            </w:r>
          </w:p>
          <w:p w14:paraId="6453AC82" w14:textId="5D16FB93" w:rsidR="00665312" w:rsidRPr="007B1880" w:rsidRDefault="00665312" w:rsidP="002567B1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790DD555" w14:textId="77777777" w:rsidR="00CE7D03" w:rsidRPr="00B81007" w:rsidRDefault="00CE7D03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B81007" w14:paraId="567AB5FF" w14:textId="77777777" w:rsidTr="00CE7D03">
        <w:trPr>
          <w:trHeight w:val="283"/>
        </w:trPr>
        <w:tc>
          <w:tcPr>
            <w:tcW w:w="3402" w:type="dxa"/>
            <w:vAlign w:val="center"/>
          </w:tcPr>
          <w:p w14:paraId="36E16F79" w14:textId="77777777" w:rsidR="00CE7D03" w:rsidRDefault="00FD2B93" w:rsidP="002567B1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If a digital system was used: </w:t>
            </w:r>
            <w:r w:rsidRPr="007B1880">
              <w:rPr>
                <w:rFonts w:ascii="Century Gothic" w:hAnsi="Century Gothic" w:cs="Arial"/>
                <w:bCs/>
                <w:sz w:val="20"/>
                <w:szCs w:val="20"/>
              </w:rPr>
              <w:t xml:space="preserve">what software/ platform was used? </w:t>
            </w:r>
            <w:r w:rsidR="00665312" w:rsidRPr="007B1880">
              <w:rPr>
                <w:rFonts w:ascii="Century Gothic" w:hAnsi="Century Gothic" w:cs="Arial"/>
                <w:bCs/>
                <w:sz w:val="20"/>
                <w:szCs w:val="20"/>
              </w:rPr>
              <w:t>What worked well/ what didn’t?</w:t>
            </w:r>
          </w:p>
          <w:p w14:paraId="4BFA5653" w14:textId="30A41F40" w:rsidR="00665312" w:rsidRPr="007B1880" w:rsidRDefault="00665312" w:rsidP="002567B1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5DCE82BF" w14:textId="77777777" w:rsidR="00CE7D03" w:rsidRPr="00B81007" w:rsidRDefault="00CE7D03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B81007" w14:paraId="0797BB22" w14:textId="77777777" w:rsidTr="00CE7D03">
        <w:trPr>
          <w:trHeight w:val="283"/>
        </w:trPr>
        <w:tc>
          <w:tcPr>
            <w:tcW w:w="10768" w:type="dxa"/>
            <w:gridSpan w:val="2"/>
            <w:vAlign w:val="center"/>
          </w:tcPr>
          <w:p w14:paraId="11766F47" w14:textId="3F17D23A" w:rsidR="00CE7D03" w:rsidRPr="00B81007" w:rsidRDefault="00CE7D03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Implementation</w:t>
            </w:r>
          </w:p>
        </w:tc>
      </w:tr>
      <w:tr w:rsidR="00CE7D03" w:rsidRPr="00B81007" w14:paraId="4D67982B" w14:textId="77777777" w:rsidTr="00CE7D03">
        <w:trPr>
          <w:trHeight w:val="283"/>
        </w:trPr>
        <w:tc>
          <w:tcPr>
            <w:tcW w:w="3402" w:type="dxa"/>
            <w:vAlign w:val="center"/>
          </w:tcPr>
          <w:p w14:paraId="230C8B7B" w14:textId="45E2AAEC" w:rsidR="000820BC" w:rsidRDefault="00CE7D03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Staffing </w:t>
            </w:r>
            <w:r w:rsidRPr="007B1880">
              <w:rPr>
                <w:rFonts w:ascii="Century Gothic" w:hAnsi="Century Gothic" w:cs="Arial"/>
                <w:bCs/>
                <w:sz w:val="20"/>
                <w:szCs w:val="20"/>
              </w:rPr>
              <w:t>(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which members of the MDT </w:t>
            </w:r>
            <w:r w:rsidRPr="007B1880">
              <w:rPr>
                <w:rFonts w:ascii="Century Gothic" w:hAnsi="Century Gothic" w:cs="Arial"/>
                <w:bCs/>
                <w:sz w:val="20"/>
                <w:szCs w:val="20"/>
              </w:rPr>
              <w:t>manage</w:t>
            </w:r>
            <w:r w:rsidR="000820BC">
              <w:rPr>
                <w:rFonts w:ascii="Century Gothic" w:hAnsi="Century Gothic" w:cs="Arial"/>
                <w:bCs/>
                <w:sz w:val="20"/>
                <w:szCs w:val="20"/>
              </w:rPr>
              <w:t>d</w:t>
            </w:r>
            <w:r w:rsidRPr="007B1880">
              <w:rPr>
                <w:rFonts w:ascii="Century Gothic" w:hAnsi="Century Gothic" w:cs="Arial"/>
                <w:bCs/>
                <w:sz w:val="20"/>
                <w:szCs w:val="20"/>
              </w:rPr>
              <w:t xml:space="preserve"> the service?)</w:t>
            </w:r>
          </w:p>
          <w:p w14:paraId="1B86169A" w14:textId="77777777" w:rsidR="00CE7D03" w:rsidRPr="00B81007" w:rsidRDefault="00CE7D03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021DD456" w14:textId="77777777" w:rsidR="00CE7D03" w:rsidRPr="00B81007" w:rsidRDefault="00CE7D03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B81007" w14:paraId="513E08E1" w14:textId="77777777" w:rsidTr="00CE7D03">
        <w:trPr>
          <w:trHeight w:val="283"/>
        </w:trPr>
        <w:tc>
          <w:tcPr>
            <w:tcW w:w="3402" w:type="dxa"/>
            <w:vAlign w:val="center"/>
          </w:tcPr>
          <w:p w14:paraId="12B5862F" w14:textId="36F90764" w:rsidR="000820BC" w:rsidRDefault="00CE7D03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Funding </w:t>
            </w:r>
            <w:r w:rsidRPr="00CE7D03">
              <w:rPr>
                <w:rFonts w:ascii="Century Gothic" w:hAnsi="Century Gothic" w:cs="Arial"/>
                <w:b/>
                <w:sz w:val="20"/>
                <w:szCs w:val="20"/>
              </w:rPr>
              <w:t>(</w:t>
            </w:r>
            <w:r w:rsidRPr="007B1880">
              <w:rPr>
                <w:rFonts w:ascii="Century Gothic" w:hAnsi="Century Gothic"/>
                <w:sz w:val="20"/>
                <w:szCs w:val="20"/>
              </w:rPr>
              <w:t>What was the business case? What did it cost to set up and what are the ongoing running costs?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What was the funding source?)</w:t>
            </w:r>
          </w:p>
          <w:p w14:paraId="7B54E60F" w14:textId="77777777" w:rsidR="00CE7D03" w:rsidRDefault="00CE7D03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030AD29A" w14:textId="77777777" w:rsidR="00CE7D03" w:rsidRPr="00B81007" w:rsidRDefault="00CE7D03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B81007" w14:paraId="3B541050" w14:textId="77777777" w:rsidTr="00CE7D03">
        <w:trPr>
          <w:trHeight w:val="283"/>
        </w:trPr>
        <w:tc>
          <w:tcPr>
            <w:tcW w:w="3402" w:type="dxa"/>
            <w:vAlign w:val="center"/>
          </w:tcPr>
          <w:p w14:paraId="1CCAA51B" w14:textId="342F8F7E" w:rsidR="000820BC" w:rsidRPr="007B1880" w:rsidRDefault="00CE7D03" w:rsidP="000820BC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What were the challenges</w:t>
            </w:r>
            <w:r w:rsidR="000820BC">
              <w:rPr>
                <w:rFonts w:ascii="Century Gothic" w:hAnsi="Century Gothic" w:cs="Arial"/>
                <w:b/>
                <w:sz w:val="20"/>
                <w:szCs w:val="20"/>
              </w:rPr>
              <w:t>?</w:t>
            </w:r>
            <w:r w:rsidR="00665312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665312" w:rsidRPr="007B1880">
              <w:rPr>
                <w:rFonts w:ascii="Century Gothic" w:hAnsi="Century Gothic" w:cs="Arial"/>
                <w:bCs/>
                <w:sz w:val="20"/>
                <w:szCs w:val="20"/>
              </w:rPr>
              <w:t>(how were they overcome?)</w:t>
            </w:r>
          </w:p>
          <w:p w14:paraId="72A5E623" w14:textId="77777777" w:rsidR="00CE7D03" w:rsidRDefault="00CE7D03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617AB3E4" w14:textId="77777777" w:rsidR="00CE7D03" w:rsidRPr="00B81007" w:rsidRDefault="00CE7D03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B81007" w14:paraId="51B10A6F" w14:textId="77777777" w:rsidTr="00CE7D03">
        <w:trPr>
          <w:trHeight w:val="283"/>
        </w:trPr>
        <w:tc>
          <w:tcPr>
            <w:tcW w:w="3402" w:type="dxa"/>
            <w:vAlign w:val="center"/>
          </w:tcPr>
          <w:p w14:paraId="6DE48EDC" w14:textId="451B8A50" w:rsidR="00665312" w:rsidRDefault="000820BC" w:rsidP="00CE7D0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What were the enablers of success?</w:t>
            </w:r>
            <w:r w:rsidRPr="007B1880">
              <w:rPr>
                <w:rFonts w:ascii="Century Gothic" w:hAnsi="Century Gothic" w:cs="Arial"/>
                <w:bCs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7B1880">
              <w:rPr>
                <w:rFonts w:ascii="Century Gothic" w:hAnsi="Century Gothic" w:cs="Arial"/>
                <w:bCs/>
                <w:sz w:val="20"/>
                <w:szCs w:val="20"/>
              </w:rPr>
              <w:t>eg</w:t>
            </w:r>
            <w:proofErr w:type="gramEnd"/>
            <w:r w:rsidRPr="007B1880">
              <w:rPr>
                <w:rFonts w:ascii="Century Gothic" w:hAnsi="Century Gothic" w:cs="Arial"/>
                <w:bCs/>
                <w:sz w:val="20"/>
                <w:szCs w:val="20"/>
              </w:rPr>
              <w:t>.</w:t>
            </w:r>
            <w:proofErr w:type="spellEnd"/>
            <w:r w:rsidRPr="007B1880">
              <w:rPr>
                <w:rFonts w:ascii="Century Gothic" w:hAnsi="Century Gothic" w:cs="Arial"/>
                <w:bCs/>
                <w:sz w:val="20"/>
                <w:szCs w:val="20"/>
              </w:rPr>
              <w:t xml:space="preserve"> patient/ public engagement?)</w:t>
            </w:r>
          </w:p>
          <w:p w14:paraId="6360A585" w14:textId="77777777" w:rsidR="00CE7D03" w:rsidRDefault="00CE7D03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0DBAC8AB" w14:textId="77777777" w:rsidR="00CE7D03" w:rsidRPr="00B81007" w:rsidRDefault="00CE7D03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B81007" w14:paraId="0A8C37FF" w14:textId="77777777" w:rsidTr="00CE7D03">
        <w:trPr>
          <w:trHeight w:val="283"/>
        </w:trPr>
        <w:tc>
          <w:tcPr>
            <w:tcW w:w="10768" w:type="dxa"/>
            <w:gridSpan w:val="2"/>
            <w:vAlign w:val="center"/>
          </w:tcPr>
          <w:p w14:paraId="2906F25A" w14:textId="0C7192AA" w:rsidR="00CE7D03" w:rsidRPr="00B81007" w:rsidRDefault="00CE7D03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B0A41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 xml:space="preserve">Key </w:t>
            </w:r>
            <w:r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R</w:t>
            </w:r>
            <w:r w:rsidRPr="008B0A41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 xml:space="preserve">esults and </w:t>
            </w:r>
            <w:r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O</w:t>
            </w:r>
            <w:r w:rsidRPr="008B0A41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utcomes</w:t>
            </w:r>
          </w:p>
        </w:tc>
      </w:tr>
      <w:tr w:rsidR="00CE7D03" w:rsidRPr="00B81007" w14:paraId="097989C7" w14:textId="77777777" w:rsidTr="00CE7D03">
        <w:trPr>
          <w:trHeight w:val="283"/>
        </w:trPr>
        <w:tc>
          <w:tcPr>
            <w:tcW w:w="3402" w:type="dxa"/>
            <w:vAlign w:val="center"/>
          </w:tcPr>
          <w:p w14:paraId="471188C5" w14:textId="1E57FE5B" w:rsidR="00CE7D03" w:rsidRDefault="00CE7D03" w:rsidP="00CE7D0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>What evidence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>is there to demonstrate impact on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patient outcomes/ experience</w:t>
            </w: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  <w:p w14:paraId="06B8C6BC" w14:textId="77777777" w:rsidR="00CE7D03" w:rsidRPr="00B23364" w:rsidRDefault="00CE7D03" w:rsidP="00CE7D03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B23364">
              <w:rPr>
                <w:rFonts w:ascii="Century Gothic" w:hAnsi="Century Gothic"/>
                <w:bCs/>
                <w:sz w:val="20"/>
                <w:szCs w:val="20"/>
              </w:rPr>
              <w:t>morbidity/mortality</w:t>
            </w:r>
          </w:p>
          <w:p w14:paraId="79ACD39D" w14:textId="77777777" w:rsidR="00CE7D03" w:rsidRPr="00B23364" w:rsidRDefault="00CE7D03" w:rsidP="00CE7D03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patient record outcomes</w:t>
            </w:r>
          </w:p>
          <w:p w14:paraId="5180B4A1" w14:textId="1D9C40CC" w:rsidR="00CE7D03" w:rsidRDefault="00CE7D03" w:rsidP="00CE7D03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patient experience</w:t>
            </w:r>
          </w:p>
          <w:p w14:paraId="1AC2605C" w14:textId="77777777" w:rsidR="00CE7D03" w:rsidRPr="00B23364" w:rsidRDefault="00CE7D03" w:rsidP="00CE7D03">
            <w:pPr>
              <w:pStyle w:val="ListParagraph"/>
            </w:pPr>
          </w:p>
        </w:tc>
        <w:tc>
          <w:tcPr>
            <w:tcW w:w="7366" w:type="dxa"/>
            <w:vAlign w:val="center"/>
          </w:tcPr>
          <w:p w14:paraId="157C525F" w14:textId="77777777" w:rsidR="00CE7D03" w:rsidRDefault="00CE7D03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Can be either qualitative or quantitative evidence or both</w:t>
            </w:r>
          </w:p>
          <w:p w14:paraId="2DF77613" w14:textId="43CD6AAB" w:rsidR="00CE7D03" w:rsidRPr="00B81007" w:rsidRDefault="00CE7D03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Can be either positive or negative evidence</w:t>
            </w:r>
          </w:p>
        </w:tc>
      </w:tr>
      <w:tr w:rsidR="00CE7D03" w:rsidRPr="00B81007" w14:paraId="557CB0A7" w14:textId="77777777" w:rsidTr="00CE7D03">
        <w:trPr>
          <w:trHeight w:val="283"/>
        </w:trPr>
        <w:tc>
          <w:tcPr>
            <w:tcW w:w="3402" w:type="dxa"/>
            <w:vAlign w:val="center"/>
          </w:tcPr>
          <w:p w14:paraId="2897244A" w14:textId="77777777" w:rsidR="00665312" w:rsidRDefault="00CE7D03" w:rsidP="00CE7D0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B188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What evidence is there to demonstrate impact on </w:t>
            </w:r>
            <w:r w:rsidRPr="007B1880">
              <w:rPr>
                <w:rFonts w:ascii="Century Gothic" w:hAnsi="Century Gothic" w:cs="Arial"/>
                <w:sz w:val="20"/>
                <w:szCs w:val="20"/>
              </w:rPr>
              <w:t>process measures</w:t>
            </w:r>
            <w:r w:rsidR="00665312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  <w:p w14:paraId="07F1F379" w14:textId="2C60504C" w:rsidR="00665312" w:rsidRPr="007B1880" w:rsidRDefault="00665312" w:rsidP="00665312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service </w:t>
            </w:r>
            <w:r w:rsidR="00CE7D03" w:rsidRPr="007B1880">
              <w:rPr>
                <w:rFonts w:ascii="Century Gothic" w:hAnsi="Century Gothic" w:cs="Arial"/>
                <w:sz w:val="20"/>
                <w:szCs w:val="20"/>
              </w:rPr>
              <w:t>cost</w:t>
            </w:r>
            <w:r>
              <w:rPr>
                <w:rFonts w:ascii="Century Gothic" w:hAnsi="Century Gothic" w:cs="Arial"/>
                <w:sz w:val="20"/>
                <w:szCs w:val="20"/>
              </w:rPr>
              <w:t>s</w:t>
            </w:r>
          </w:p>
          <w:p w14:paraId="41F3764A" w14:textId="539DA56A" w:rsidR="00665312" w:rsidRPr="007B1880" w:rsidRDefault="00665312" w:rsidP="00665312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</w:t>
            </w:r>
            <w:r w:rsidR="00CE7D03" w:rsidRPr="007B1880">
              <w:rPr>
                <w:rFonts w:ascii="Century Gothic" w:hAnsi="Century Gothic" w:cs="Arial"/>
                <w:sz w:val="20"/>
                <w:szCs w:val="20"/>
              </w:rPr>
              <w:t>eferral times</w:t>
            </w:r>
          </w:p>
          <w:p w14:paraId="687EEAC3" w14:textId="77777777" w:rsidR="00665312" w:rsidRPr="007B1880" w:rsidRDefault="00CE7D03" w:rsidP="00665312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1880">
              <w:rPr>
                <w:rFonts w:ascii="Century Gothic" w:hAnsi="Century Gothic" w:cs="Arial"/>
                <w:sz w:val="20"/>
                <w:szCs w:val="20"/>
              </w:rPr>
              <w:t>hospital bed days</w:t>
            </w:r>
          </w:p>
          <w:p w14:paraId="119D36B5" w14:textId="4E186001" w:rsidR="007B1880" w:rsidRPr="007B1880" w:rsidRDefault="007B1880" w:rsidP="00665312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complications</w:t>
            </w:r>
          </w:p>
          <w:p w14:paraId="61CE50FA" w14:textId="77777777" w:rsidR="00665312" w:rsidRPr="007B1880" w:rsidRDefault="00CE7D03" w:rsidP="00665312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1880">
              <w:rPr>
                <w:rFonts w:ascii="Century Gothic" w:hAnsi="Century Gothic" w:cs="Arial"/>
                <w:sz w:val="20"/>
                <w:szCs w:val="20"/>
              </w:rPr>
              <w:t>readmissions,</w:t>
            </w:r>
          </w:p>
          <w:p w14:paraId="5FCF1A3B" w14:textId="1B2A87DB" w:rsidR="00CE7D03" w:rsidRPr="007B1880" w:rsidRDefault="00CE7D03" w:rsidP="007B1880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1880">
              <w:rPr>
                <w:rFonts w:ascii="Century Gothic" w:hAnsi="Century Gothic" w:cs="Arial"/>
                <w:sz w:val="20"/>
                <w:szCs w:val="20"/>
              </w:rPr>
              <w:t>cancellations</w:t>
            </w:r>
          </w:p>
          <w:p w14:paraId="279B00F4" w14:textId="77777777" w:rsidR="00CE7D03" w:rsidRPr="006E2CBE" w:rsidRDefault="00CE7D03" w:rsidP="00CE7D0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59C52116" w14:textId="77777777" w:rsidR="00665312" w:rsidRDefault="00665312" w:rsidP="0066531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Can be either qualitative or quantitative evidence or both</w:t>
            </w:r>
          </w:p>
          <w:p w14:paraId="00804FA9" w14:textId="7A9326CD" w:rsidR="00CE7D03" w:rsidRPr="00B81007" w:rsidRDefault="00665312" w:rsidP="0066531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Can be either positive or negative evidence</w:t>
            </w:r>
          </w:p>
        </w:tc>
      </w:tr>
      <w:tr w:rsidR="008155AD" w:rsidRPr="00B81007" w14:paraId="2EE0F55D" w14:textId="77777777" w:rsidTr="00CE7D03">
        <w:trPr>
          <w:trHeight w:val="283"/>
        </w:trPr>
        <w:tc>
          <w:tcPr>
            <w:tcW w:w="3402" w:type="dxa"/>
            <w:vAlign w:val="center"/>
          </w:tcPr>
          <w:p w14:paraId="1E461EDC" w14:textId="3AB52B36" w:rsidR="008155AD" w:rsidRPr="007B1880" w:rsidRDefault="008155AD" w:rsidP="00CE7D0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Testimonials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(can you provide any quotes about the project from staff or patients </w:t>
            </w:r>
            <w:r w:rsidRPr="00E025F0">
              <w:rPr>
                <w:rFonts w:ascii="Century Gothic" w:hAnsi="Century Gothic"/>
                <w:b/>
                <w:bCs/>
                <w:sz w:val="20"/>
                <w:szCs w:val="20"/>
              </w:rPr>
              <w:t>[</w:t>
            </w:r>
            <w:r w:rsidRPr="007B188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with any identifiable information </w:t>
            </w:r>
            <w:proofErr w:type="gramStart"/>
            <w:r w:rsidRPr="007B188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removed]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I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tc>
          <w:tcPr>
            <w:tcW w:w="7366" w:type="dxa"/>
            <w:vAlign w:val="center"/>
          </w:tcPr>
          <w:p w14:paraId="031A9C0B" w14:textId="77777777" w:rsidR="008155AD" w:rsidRPr="00B81007" w:rsidRDefault="008155AD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B81007" w14:paraId="0B7A316C" w14:textId="77777777" w:rsidTr="00CE7D03">
        <w:trPr>
          <w:trHeight w:val="283"/>
        </w:trPr>
        <w:tc>
          <w:tcPr>
            <w:tcW w:w="3402" w:type="dxa"/>
            <w:vAlign w:val="center"/>
          </w:tcPr>
          <w:p w14:paraId="04BD4A9F" w14:textId="14739C2E" w:rsidR="00CE7D03" w:rsidRDefault="00CE7D03" w:rsidP="00CE7D03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Next Steps</w:t>
            </w:r>
          </w:p>
          <w:p w14:paraId="5218E9B3" w14:textId="64304281" w:rsidR="00CE7D03" w:rsidRPr="008B0A41" w:rsidRDefault="00CE7D03" w:rsidP="00CE7D0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  <w:vAlign w:val="center"/>
          </w:tcPr>
          <w:p w14:paraId="20CA49B4" w14:textId="77777777" w:rsidR="00CE7D03" w:rsidRPr="00B81007" w:rsidRDefault="00CE7D03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155AD" w:rsidRPr="00B81007" w14:paraId="71AA9C95" w14:textId="77777777" w:rsidTr="00CE7D03">
        <w:trPr>
          <w:trHeight w:val="283"/>
        </w:trPr>
        <w:tc>
          <w:tcPr>
            <w:tcW w:w="3402" w:type="dxa"/>
            <w:vAlign w:val="center"/>
          </w:tcPr>
          <w:p w14:paraId="0D5B0B96" w14:textId="0FE9B272" w:rsidR="008155AD" w:rsidRDefault="008155AD" w:rsidP="00CE7D03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 xml:space="preserve">Local </w:t>
            </w:r>
            <w:r w:rsidRPr="007B1880">
              <w:rPr>
                <w:rFonts w:ascii="Century Gothic" w:hAnsi="Century Gothic"/>
                <w:bCs/>
                <w:sz w:val="20"/>
                <w:szCs w:val="20"/>
              </w:rPr>
              <w:t>(what is planned for this service locally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?</w:t>
            </w:r>
            <w:r w:rsidRPr="007B1880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="00E025F0">
              <w:rPr>
                <w:rFonts w:ascii="Century Gothic" w:hAnsi="Century Gothic"/>
                <w:bCs/>
                <w:sz w:val="20"/>
                <w:szCs w:val="20"/>
              </w:rPr>
              <w:t>I</w:t>
            </w:r>
            <w:r w:rsidRPr="007B1880">
              <w:rPr>
                <w:rFonts w:ascii="Century Gothic" w:hAnsi="Century Gothic"/>
                <w:bCs/>
                <w:sz w:val="20"/>
                <w:szCs w:val="20"/>
              </w:rPr>
              <w:t>s it changing, or expanding?)</w:t>
            </w:r>
          </w:p>
          <w:p w14:paraId="2F41C9C7" w14:textId="77F89950" w:rsidR="002F0AC0" w:rsidRPr="007B1880" w:rsidRDefault="002F0AC0" w:rsidP="00CE7D0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09E6ADEA" w14:textId="77777777" w:rsidR="008155AD" w:rsidRPr="00B81007" w:rsidRDefault="008155AD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155AD" w:rsidRPr="00B81007" w14:paraId="6E105872" w14:textId="77777777" w:rsidTr="00CE7D03">
        <w:trPr>
          <w:trHeight w:val="283"/>
        </w:trPr>
        <w:tc>
          <w:tcPr>
            <w:tcW w:w="3402" w:type="dxa"/>
            <w:vAlign w:val="center"/>
          </w:tcPr>
          <w:p w14:paraId="7C5DD208" w14:textId="77777777" w:rsidR="008155AD" w:rsidRDefault="002F0AC0" w:rsidP="00CE7D03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National </w:t>
            </w:r>
            <w:r w:rsidRPr="007B1880">
              <w:rPr>
                <w:rFonts w:ascii="Century Gothic" w:hAnsi="Century Gothic"/>
                <w:bCs/>
                <w:sz w:val="20"/>
                <w:szCs w:val="20"/>
              </w:rPr>
              <w:t xml:space="preserve">(do you think this service should be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scaled up/ </w:t>
            </w:r>
            <w:r w:rsidRPr="007B1880">
              <w:rPr>
                <w:rFonts w:ascii="Century Gothic" w:hAnsi="Century Gothic"/>
                <w:bCs/>
                <w:sz w:val="20"/>
                <w:szCs w:val="20"/>
              </w:rPr>
              <w:t>replicated elsewhere?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2567B1">
              <w:rPr>
                <w:rFonts w:ascii="Century Gothic" w:hAnsi="Century Gothic"/>
                <w:bCs/>
                <w:sz w:val="20"/>
                <w:szCs w:val="20"/>
              </w:rPr>
              <w:t>what advice would you give to another team trying to set this up?)</w:t>
            </w:r>
          </w:p>
          <w:p w14:paraId="7FCFC01A" w14:textId="286096D4" w:rsidR="002F0AC0" w:rsidRPr="007B1880" w:rsidRDefault="002F0AC0" w:rsidP="00CE7D0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6009ABCA" w14:textId="77777777" w:rsidR="008155AD" w:rsidRPr="00B81007" w:rsidRDefault="008155AD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B81007" w14:paraId="45446F25" w14:textId="77777777" w:rsidTr="00CE7D03">
        <w:trPr>
          <w:trHeight w:val="283"/>
        </w:trPr>
        <w:tc>
          <w:tcPr>
            <w:tcW w:w="3402" w:type="dxa"/>
            <w:vAlign w:val="center"/>
          </w:tcPr>
          <w:p w14:paraId="128C107D" w14:textId="77777777" w:rsidR="00CE7D03" w:rsidRDefault="00CE7D03" w:rsidP="00CE7D03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 w:rsidRPr="008B0A41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Acknowledgement and References</w:t>
            </w:r>
          </w:p>
          <w:p w14:paraId="5EA54E53" w14:textId="1FEFFC2E" w:rsidR="00CE7D03" w:rsidRPr="008B0A41" w:rsidRDefault="00CE7D03" w:rsidP="00CE7D0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  <w:vAlign w:val="center"/>
          </w:tcPr>
          <w:p w14:paraId="06BABF2A" w14:textId="77777777" w:rsidR="00CE7D03" w:rsidRPr="00B81007" w:rsidRDefault="00CE7D03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6435F4C8" w14:textId="77777777" w:rsidR="00B23364" w:rsidRDefault="00B23364">
      <w:pPr>
        <w:rPr>
          <w:rFonts w:ascii="Century Gothic" w:hAnsi="Century Gothic" w:cs="Arial"/>
          <w:b/>
          <w:sz w:val="20"/>
          <w:szCs w:val="20"/>
        </w:rPr>
      </w:pPr>
    </w:p>
    <w:p w14:paraId="4E6EDFC4" w14:textId="77777777" w:rsidR="0064010A" w:rsidRDefault="0064010A">
      <w:pPr>
        <w:rPr>
          <w:rFonts w:ascii="Century Gothic" w:hAnsi="Century Gothic" w:cs="Arial"/>
          <w:b/>
          <w:sz w:val="20"/>
          <w:szCs w:val="20"/>
        </w:rPr>
      </w:pPr>
    </w:p>
    <w:p w14:paraId="0EB9419A" w14:textId="77777777" w:rsidR="0064010A" w:rsidRDefault="0064010A">
      <w:pPr>
        <w:rPr>
          <w:rFonts w:ascii="Century Gothic" w:hAnsi="Century Gothic" w:cs="Arial"/>
          <w:b/>
          <w:sz w:val="20"/>
          <w:szCs w:val="20"/>
        </w:rPr>
      </w:pPr>
    </w:p>
    <w:p w14:paraId="04FC92AC" w14:textId="77777777" w:rsidR="000F1729" w:rsidRPr="007074DD" w:rsidRDefault="000F1729" w:rsidP="000C132F">
      <w:pPr>
        <w:spacing w:after="120"/>
        <w:rPr>
          <w:rFonts w:ascii="Century Gothic" w:hAnsi="Century Gothic"/>
          <w:b/>
          <w:color w:val="52BBB5"/>
        </w:rPr>
      </w:pPr>
      <w:r w:rsidRPr="007074DD">
        <w:rPr>
          <w:rFonts w:ascii="Century Gothic" w:hAnsi="Century Gothic"/>
          <w:b/>
          <w:color w:val="52BBB5"/>
        </w:rPr>
        <w:t>Please Note</w:t>
      </w:r>
    </w:p>
    <w:p w14:paraId="6893872E" w14:textId="2A298338" w:rsidR="00752074" w:rsidRPr="000F1729" w:rsidRDefault="00752074" w:rsidP="00045514">
      <w:pPr>
        <w:spacing w:after="120"/>
        <w:rPr>
          <w:rFonts w:ascii="Century Gothic" w:hAnsi="Century Gothic"/>
          <w:b/>
          <w:sz w:val="20"/>
        </w:rPr>
      </w:pPr>
      <w:r w:rsidRPr="000F1729">
        <w:rPr>
          <w:rFonts w:ascii="Century Gothic" w:hAnsi="Century Gothic"/>
          <w:b/>
          <w:sz w:val="20"/>
        </w:rPr>
        <w:t>By completing this form, you are consenting to the supplied information (</w:t>
      </w:r>
      <w:r w:rsidRPr="00C7551D">
        <w:rPr>
          <w:rFonts w:ascii="Century Gothic" w:hAnsi="Century Gothic"/>
          <w:b/>
          <w:sz w:val="20"/>
          <w:u w:val="single"/>
        </w:rPr>
        <w:t>excluding</w:t>
      </w:r>
      <w:r w:rsidRPr="000F1729">
        <w:rPr>
          <w:rFonts w:ascii="Century Gothic" w:hAnsi="Century Gothic"/>
          <w:b/>
          <w:sz w:val="20"/>
        </w:rPr>
        <w:t xml:space="preserve"> contact details) being:</w:t>
      </w:r>
    </w:p>
    <w:p w14:paraId="7EB5E079" w14:textId="09FFDA82" w:rsidR="00752074" w:rsidRPr="00A81C0E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A81C0E">
        <w:rPr>
          <w:rFonts w:ascii="Century Gothic" w:hAnsi="Century Gothic"/>
          <w:sz w:val="20"/>
          <w:szCs w:val="20"/>
        </w:rPr>
        <w:t>published on websites for CPOC and its partners</w:t>
      </w:r>
    </w:p>
    <w:p w14:paraId="22719053" w14:textId="77777777" w:rsidR="00752074" w:rsidRPr="00A81C0E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A81C0E">
        <w:rPr>
          <w:rFonts w:ascii="Century Gothic" w:hAnsi="Century Gothic"/>
          <w:sz w:val="20"/>
          <w:szCs w:val="20"/>
        </w:rPr>
        <w:t>shared publicly on social media channels</w:t>
      </w:r>
    </w:p>
    <w:p w14:paraId="79BA781F" w14:textId="77777777" w:rsidR="00752074" w:rsidRPr="00A81C0E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A81C0E">
        <w:rPr>
          <w:rFonts w:ascii="Century Gothic" w:hAnsi="Century Gothic"/>
          <w:sz w:val="20"/>
          <w:szCs w:val="20"/>
        </w:rPr>
        <w:t>shared with UK and international media outlets</w:t>
      </w:r>
    </w:p>
    <w:p w14:paraId="019F3168" w14:textId="77777777" w:rsidR="00752074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A81C0E">
        <w:rPr>
          <w:rFonts w:ascii="Century Gothic" w:hAnsi="Century Gothic"/>
          <w:sz w:val="20"/>
          <w:szCs w:val="20"/>
        </w:rPr>
        <w:t>shared within CPOC promotional materials.</w:t>
      </w:r>
    </w:p>
    <w:p w14:paraId="22CA2218" w14:textId="74019DF7" w:rsidR="00215BC4" w:rsidRDefault="00215BC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modified into a format suitable for sharing with policymakers</w:t>
      </w:r>
    </w:p>
    <w:p w14:paraId="533704DF" w14:textId="77777777" w:rsidR="00C7551D" w:rsidRDefault="00B23364" w:rsidP="00BE2FD6">
      <w:pPr>
        <w:spacing w:after="240" w:line="259" w:lineRule="auto"/>
        <w:rPr>
          <w:rFonts w:ascii="Century Gothic" w:hAnsi="Century Gothic"/>
          <w:b/>
          <w:spacing w:val="-2"/>
          <w:sz w:val="20"/>
          <w:szCs w:val="20"/>
        </w:rPr>
      </w:pPr>
      <w:r>
        <w:rPr>
          <w:rFonts w:ascii="Century Gothic" w:hAnsi="Century Gothic"/>
          <w:b/>
          <w:spacing w:val="-2"/>
          <w:sz w:val="20"/>
          <w:szCs w:val="20"/>
        </w:rPr>
        <w:t>Please tick the relevant box below to</w:t>
      </w:r>
      <w:r w:rsidR="00C7551D" w:rsidRPr="00C7551D">
        <w:rPr>
          <w:rFonts w:ascii="Century Gothic" w:hAnsi="Century Gothic"/>
          <w:b/>
          <w:spacing w:val="-2"/>
          <w:sz w:val="20"/>
          <w:szCs w:val="20"/>
        </w:rPr>
        <w:t xml:space="preserve"> consent to this information (</w:t>
      </w:r>
      <w:r w:rsidR="00C7551D" w:rsidRPr="00C7551D">
        <w:rPr>
          <w:rFonts w:ascii="Century Gothic" w:hAnsi="Century Gothic"/>
          <w:b/>
          <w:spacing w:val="-2"/>
          <w:sz w:val="20"/>
          <w:szCs w:val="20"/>
          <w:u w:val="single"/>
        </w:rPr>
        <w:t>including</w:t>
      </w:r>
      <w:r w:rsidR="00C7551D" w:rsidRPr="00C7551D">
        <w:rPr>
          <w:rFonts w:ascii="Century Gothic" w:hAnsi="Century Gothic"/>
          <w:b/>
          <w:spacing w:val="-2"/>
          <w:sz w:val="20"/>
          <w:szCs w:val="20"/>
        </w:rPr>
        <w:t xml:space="preserve"> contact details) being shared privately with </w:t>
      </w:r>
      <w:r w:rsidR="00BE2FD6">
        <w:rPr>
          <w:rFonts w:ascii="Century Gothic" w:hAnsi="Century Gothic"/>
          <w:b/>
          <w:spacing w:val="-2"/>
          <w:sz w:val="20"/>
          <w:szCs w:val="20"/>
        </w:rPr>
        <w:t>practitioner</w:t>
      </w:r>
      <w:r w:rsidR="00C7551D" w:rsidRPr="00C7551D">
        <w:rPr>
          <w:rFonts w:ascii="Century Gothic" w:hAnsi="Century Gothic"/>
          <w:b/>
          <w:spacing w:val="-2"/>
          <w:sz w:val="20"/>
          <w:szCs w:val="20"/>
        </w:rPr>
        <w:t xml:space="preserve">s from other hospitals who wish to set up similar pathways and </w:t>
      </w:r>
      <w:r>
        <w:rPr>
          <w:rFonts w:ascii="Century Gothic" w:hAnsi="Century Gothic"/>
          <w:b/>
          <w:spacing w:val="-2"/>
          <w:sz w:val="20"/>
          <w:szCs w:val="20"/>
        </w:rPr>
        <w:t xml:space="preserve">may </w:t>
      </w:r>
      <w:r w:rsidR="00C7551D" w:rsidRPr="00C7551D">
        <w:rPr>
          <w:rFonts w:ascii="Century Gothic" w:hAnsi="Century Gothic"/>
          <w:b/>
          <w:spacing w:val="-2"/>
          <w:sz w:val="20"/>
          <w:szCs w:val="20"/>
        </w:rPr>
        <w:t xml:space="preserve">want to ask you any relevant questions. CPOC will </w:t>
      </w:r>
      <w:r w:rsidR="00C7551D" w:rsidRPr="00C7551D">
        <w:rPr>
          <w:rFonts w:ascii="Century Gothic" w:hAnsi="Century Gothic"/>
          <w:b/>
          <w:spacing w:val="-2"/>
          <w:sz w:val="20"/>
          <w:szCs w:val="20"/>
          <w:u w:val="single"/>
        </w:rPr>
        <w:t>never</w:t>
      </w:r>
      <w:r w:rsidR="00C7551D" w:rsidRPr="00C7551D">
        <w:rPr>
          <w:rFonts w:ascii="Century Gothic" w:hAnsi="Century Gothic"/>
          <w:b/>
          <w:spacing w:val="-2"/>
          <w:sz w:val="20"/>
          <w:szCs w:val="20"/>
        </w:rPr>
        <w:t xml:space="preserve"> share your contact details via any public channel, including websites or social media, without consent.</w:t>
      </w:r>
    </w:p>
    <w:p w14:paraId="00C2D1A8" w14:textId="77777777" w:rsidR="00BE2FD6" w:rsidRDefault="00000000" w:rsidP="00C7551D">
      <w:pPr>
        <w:spacing w:after="160" w:line="259" w:lineRule="auto"/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sz w:val="20"/>
            <w:szCs w:val="20"/>
          </w:rPr>
          <w:id w:val="-1786491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45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7551D" w:rsidRPr="005745AE">
        <w:rPr>
          <w:rFonts w:ascii="Century Gothic" w:hAnsi="Century Gothic" w:cs="Arial"/>
          <w:b/>
          <w:sz w:val="20"/>
          <w:szCs w:val="20"/>
        </w:rPr>
        <w:t>Yes</w:t>
      </w:r>
      <w:r w:rsidR="00C7551D">
        <w:rPr>
          <w:rFonts w:ascii="Century Gothic" w:hAnsi="Century Gothic" w:cs="Arial"/>
          <w:sz w:val="20"/>
          <w:szCs w:val="20"/>
        </w:rPr>
        <w:t xml:space="preserve"> I consent to my details being shared </w:t>
      </w:r>
      <w:r w:rsidR="00BE2FD6">
        <w:rPr>
          <w:rFonts w:ascii="Century Gothic" w:hAnsi="Century Gothic" w:cs="Arial"/>
          <w:sz w:val="20"/>
          <w:szCs w:val="20"/>
        </w:rPr>
        <w:t>privately with other perioperative practitioners</w:t>
      </w:r>
    </w:p>
    <w:p w14:paraId="4CB615BE" w14:textId="3BF01D9E" w:rsidR="00090DC5" w:rsidRDefault="00000000">
      <w:pPr>
        <w:rPr>
          <w:rFonts w:ascii="Century Gothic" w:hAnsi="Century Gothic" w:cs="Arial"/>
          <w:b/>
          <w:szCs w:val="20"/>
        </w:rPr>
      </w:pPr>
      <w:sdt>
        <w:sdtPr>
          <w:rPr>
            <w:rFonts w:ascii="Century Gothic" w:hAnsi="Century Gothic" w:cs="Arial"/>
            <w:sz w:val="20"/>
            <w:szCs w:val="20"/>
          </w:rPr>
          <w:id w:val="1896318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45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roofErr w:type="gramStart"/>
      <w:r w:rsidR="00C7551D" w:rsidRPr="005745AE">
        <w:rPr>
          <w:rFonts w:ascii="Century Gothic" w:hAnsi="Century Gothic" w:cs="Arial"/>
          <w:b/>
          <w:sz w:val="20"/>
          <w:szCs w:val="20"/>
        </w:rPr>
        <w:t>No</w:t>
      </w:r>
      <w:proofErr w:type="gramEnd"/>
      <w:r w:rsidR="00C7551D">
        <w:rPr>
          <w:rFonts w:ascii="Century Gothic" w:hAnsi="Century Gothic" w:cs="Arial"/>
          <w:sz w:val="20"/>
          <w:szCs w:val="20"/>
        </w:rPr>
        <w:t xml:space="preserve"> I do not consent</w:t>
      </w:r>
      <w:r w:rsidR="00BE2FD6">
        <w:rPr>
          <w:rFonts w:ascii="Century Gothic" w:hAnsi="Century Gothic" w:cs="Arial"/>
          <w:sz w:val="20"/>
          <w:szCs w:val="20"/>
        </w:rPr>
        <w:t xml:space="preserve"> to any sharing of my details</w:t>
      </w:r>
    </w:p>
    <w:p w14:paraId="71F07322" w14:textId="77777777" w:rsidR="00090DC5" w:rsidRDefault="00090DC5">
      <w:pPr>
        <w:rPr>
          <w:rFonts w:ascii="Century Gothic" w:hAnsi="Century Gothic" w:cs="Arial"/>
          <w:b/>
          <w:szCs w:val="20"/>
        </w:rPr>
      </w:pPr>
    </w:p>
    <w:p w14:paraId="39D42FB6" w14:textId="77777777" w:rsidR="00DD1CCB" w:rsidRPr="00955E93" w:rsidRDefault="00A81C0E" w:rsidP="00955E93">
      <w:pPr>
        <w:ind w:right="-143" w:hanging="142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  </w:t>
      </w:r>
      <w:r w:rsidR="00955E93">
        <w:rPr>
          <w:rFonts w:ascii="Century Gothic" w:hAnsi="Century Gothic"/>
          <w:b/>
          <w:color w:val="52BBB5"/>
          <w:sz w:val="28"/>
        </w:rPr>
        <w:t xml:space="preserve">Additional Comments </w:t>
      </w:r>
      <w:r w:rsidR="00955E93" w:rsidRPr="00A81C0E">
        <w:rPr>
          <w:rFonts w:ascii="Century Gothic" w:hAnsi="Century Gothic" w:cs="Arial"/>
          <w:b/>
          <w:szCs w:val="20"/>
        </w:rPr>
        <w:t xml:space="preserve"> </w:t>
      </w: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0768"/>
      </w:tblGrid>
      <w:tr w:rsidR="00DD1CCB" w:rsidRPr="00B81007" w14:paraId="09FE9175" w14:textId="77777777" w:rsidTr="00CD18EF">
        <w:trPr>
          <w:trHeight w:val="457"/>
        </w:trPr>
        <w:tc>
          <w:tcPr>
            <w:tcW w:w="10768" w:type="dxa"/>
          </w:tcPr>
          <w:p w14:paraId="1C372120" w14:textId="77777777" w:rsidR="00DD1CCB" w:rsidRPr="00B81007" w:rsidRDefault="00DD1CCB" w:rsidP="00DD1CC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61EFE43" w14:textId="77777777" w:rsidR="00147613" w:rsidRPr="00B81007" w:rsidRDefault="00147613">
      <w:pPr>
        <w:rPr>
          <w:rFonts w:ascii="Century Gothic" w:hAnsi="Century Gothic" w:cs="Arial"/>
          <w:b/>
          <w:sz w:val="20"/>
          <w:szCs w:val="20"/>
        </w:rPr>
      </w:pPr>
    </w:p>
    <w:p w14:paraId="6E0D1220" w14:textId="6E003861" w:rsidR="00F25EF6" w:rsidRPr="007125F3" w:rsidRDefault="00F25EF6" w:rsidP="00484FB9">
      <w:pPr>
        <w:jc w:val="center"/>
        <w:rPr>
          <w:rFonts w:ascii="Century Gothic" w:hAnsi="Century Gothic" w:cs="Arial"/>
          <w:b/>
        </w:rPr>
      </w:pPr>
    </w:p>
    <w:sectPr w:rsidR="00F25EF6" w:rsidRPr="007125F3" w:rsidSect="009D3027">
      <w:footerReference w:type="default" r:id="rId13"/>
      <w:footerReference w:type="first" r:id="rId14"/>
      <w:pgSz w:w="11906" w:h="16838" w:code="9"/>
      <w:pgMar w:top="567" w:right="567" w:bottom="567" w:left="567" w:header="567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D069" w14:textId="77777777" w:rsidR="00867AA2" w:rsidRDefault="00867AA2" w:rsidP="0012799F">
      <w:r>
        <w:separator/>
      </w:r>
    </w:p>
  </w:endnote>
  <w:endnote w:type="continuationSeparator" w:id="0">
    <w:p w14:paraId="09533B1A" w14:textId="77777777" w:rsidR="00867AA2" w:rsidRDefault="00867AA2" w:rsidP="0012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0566" w14:textId="77777777" w:rsidR="00045514" w:rsidRPr="00045514" w:rsidRDefault="00045514" w:rsidP="00C7551D">
    <w:pPr>
      <w:pStyle w:val="Footer"/>
      <w:tabs>
        <w:tab w:val="clear" w:pos="4513"/>
        <w:tab w:val="clear" w:pos="9026"/>
        <w:tab w:val="left" w:pos="2025"/>
        <w:tab w:val="left" w:pos="8789"/>
      </w:tabs>
      <w:rPr>
        <w:rFonts w:ascii="Century Gothic" w:hAnsi="Century Gothic"/>
        <w:color w:val="808080" w:themeColor="background1" w:themeShade="80"/>
        <w:sz w:val="18"/>
      </w:rPr>
    </w:pPr>
    <w:r w:rsidRPr="00045514">
      <w:rPr>
        <w:rFonts w:ascii="Century Gothic" w:hAnsi="Century Gothic"/>
        <w:color w:val="808080" w:themeColor="background1" w:themeShade="80"/>
        <w:sz w:val="18"/>
      </w:rPr>
      <w:t xml:space="preserve">Page </w:t>
    </w:r>
    <w:sdt>
      <w:sdtPr>
        <w:rPr>
          <w:rFonts w:ascii="Century Gothic" w:hAnsi="Century Gothic"/>
          <w:color w:val="808080" w:themeColor="background1" w:themeShade="80"/>
          <w:sz w:val="18"/>
        </w:rPr>
        <w:id w:val="861251301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045514">
          <w:rPr>
            <w:rFonts w:ascii="Century Gothic" w:hAnsi="Century Gothic"/>
            <w:b/>
            <w:color w:val="808080" w:themeColor="background1" w:themeShade="80"/>
            <w:sz w:val="18"/>
          </w:rPr>
          <w:fldChar w:fldCharType="begin"/>
        </w:r>
        <w:r w:rsidRPr="00045514">
          <w:rPr>
            <w:rFonts w:ascii="Century Gothic" w:hAnsi="Century Gothic"/>
            <w:b/>
            <w:color w:val="808080" w:themeColor="background1" w:themeShade="80"/>
            <w:sz w:val="18"/>
          </w:rPr>
          <w:instrText xml:space="preserve"> PAGE   \* MERGEFORMAT </w:instrText>
        </w:r>
        <w:r w:rsidRPr="00045514">
          <w:rPr>
            <w:rFonts w:ascii="Century Gothic" w:hAnsi="Century Gothic"/>
            <w:b/>
            <w:color w:val="808080" w:themeColor="background1" w:themeShade="80"/>
            <w:sz w:val="18"/>
          </w:rPr>
          <w:fldChar w:fldCharType="separate"/>
        </w:r>
        <w:r w:rsidR="000C5FAA">
          <w:rPr>
            <w:rFonts w:ascii="Century Gothic" w:hAnsi="Century Gothic"/>
            <w:b/>
            <w:noProof/>
            <w:color w:val="808080" w:themeColor="background1" w:themeShade="80"/>
            <w:sz w:val="18"/>
          </w:rPr>
          <w:t>2</w:t>
        </w:r>
        <w:r w:rsidRPr="00045514">
          <w:rPr>
            <w:rFonts w:ascii="Century Gothic" w:hAnsi="Century Gothic"/>
            <w:b/>
            <w:noProof/>
            <w:color w:val="808080" w:themeColor="background1" w:themeShade="80"/>
            <w:sz w:val="18"/>
          </w:rPr>
          <w:fldChar w:fldCharType="end"/>
        </w:r>
      </w:sdtContent>
    </w:sdt>
    <w:r w:rsidRPr="00045514">
      <w:rPr>
        <w:rFonts w:ascii="Century Gothic" w:hAnsi="Century Gothic"/>
        <w:b/>
        <w:noProof/>
        <w:color w:val="808080" w:themeColor="background1" w:themeShade="80"/>
        <w:sz w:val="18"/>
      </w:rPr>
      <w:tab/>
    </w:r>
    <w:r w:rsidRPr="00045514">
      <w:rPr>
        <w:rFonts w:ascii="Century Gothic" w:hAnsi="Century Gothic"/>
        <w:b/>
        <w:noProof/>
        <w:color w:val="808080" w:themeColor="background1" w:themeShade="80"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7232" w14:textId="77777777" w:rsidR="00475F34" w:rsidRPr="00045514" w:rsidRDefault="00045514" w:rsidP="00045514">
    <w:pPr>
      <w:pStyle w:val="Footer"/>
      <w:tabs>
        <w:tab w:val="clear" w:pos="4513"/>
        <w:tab w:val="clear" w:pos="9026"/>
        <w:tab w:val="left" w:pos="2025"/>
        <w:tab w:val="left" w:pos="8931"/>
      </w:tabs>
      <w:rPr>
        <w:rFonts w:ascii="Century Gothic" w:hAnsi="Century Gothic"/>
        <w:sz w:val="18"/>
      </w:rPr>
    </w:pPr>
    <w:r w:rsidRPr="00045514">
      <w:rPr>
        <w:rFonts w:ascii="Century Gothic" w:hAnsi="Century Gothic"/>
        <w:sz w:val="18"/>
      </w:rPr>
      <w:t xml:space="preserve">Page </w:t>
    </w:r>
    <w:sdt>
      <w:sdtPr>
        <w:rPr>
          <w:rFonts w:ascii="Century Gothic" w:hAnsi="Century Gothic"/>
          <w:sz w:val="18"/>
        </w:rPr>
        <w:id w:val="-289593230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045514">
          <w:rPr>
            <w:rFonts w:ascii="Century Gothic" w:hAnsi="Century Gothic"/>
            <w:b/>
            <w:sz w:val="18"/>
          </w:rPr>
          <w:fldChar w:fldCharType="begin"/>
        </w:r>
        <w:r w:rsidRPr="00045514">
          <w:rPr>
            <w:rFonts w:ascii="Century Gothic" w:hAnsi="Century Gothic"/>
            <w:b/>
            <w:sz w:val="18"/>
          </w:rPr>
          <w:instrText xml:space="preserve"> PAGE   \* MERGEFORMAT </w:instrText>
        </w:r>
        <w:r w:rsidRPr="00045514">
          <w:rPr>
            <w:rFonts w:ascii="Century Gothic" w:hAnsi="Century Gothic"/>
            <w:b/>
            <w:sz w:val="18"/>
          </w:rPr>
          <w:fldChar w:fldCharType="separate"/>
        </w:r>
        <w:r>
          <w:rPr>
            <w:rFonts w:ascii="Century Gothic" w:hAnsi="Century Gothic"/>
            <w:b/>
            <w:noProof/>
            <w:sz w:val="18"/>
          </w:rPr>
          <w:t>1</w:t>
        </w:r>
        <w:r w:rsidRPr="00045514">
          <w:rPr>
            <w:rFonts w:ascii="Century Gothic" w:hAnsi="Century Gothic"/>
            <w:b/>
            <w:noProof/>
            <w:sz w:val="18"/>
          </w:rPr>
          <w:fldChar w:fldCharType="end"/>
        </w:r>
      </w:sdtContent>
    </w:sdt>
    <w:r>
      <w:rPr>
        <w:rFonts w:ascii="Century Gothic" w:hAnsi="Century Gothic"/>
        <w:b/>
        <w:noProof/>
        <w:sz w:val="18"/>
      </w:rPr>
      <w:tab/>
    </w:r>
    <w:r>
      <w:rPr>
        <w:rFonts w:ascii="Century Gothic" w:hAnsi="Century Gothic"/>
        <w:b/>
        <w:noProof/>
        <w:sz w:val="18"/>
      </w:rPr>
      <w:tab/>
      <w:t>v1.0 October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AB4F" w14:textId="77777777" w:rsidR="00867AA2" w:rsidRDefault="00867AA2" w:rsidP="0012799F">
      <w:r>
        <w:separator/>
      </w:r>
    </w:p>
  </w:footnote>
  <w:footnote w:type="continuationSeparator" w:id="0">
    <w:p w14:paraId="15666410" w14:textId="77777777" w:rsidR="00867AA2" w:rsidRDefault="00867AA2" w:rsidP="00127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3453D"/>
    <w:multiLevelType w:val="hybridMultilevel"/>
    <w:tmpl w:val="D9DA3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C00B44"/>
    <w:multiLevelType w:val="multilevel"/>
    <w:tmpl w:val="AA2613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E806FD4"/>
    <w:multiLevelType w:val="hybridMultilevel"/>
    <w:tmpl w:val="B554F1E0"/>
    <w:lvl w:ilvl="0" w:tplc="66D0B20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D5E06"/>
    <w:multiLevelType w:val="hybridMultilevel"/>
    <w:tmpl w:val="C8FAB98A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4B8B6097"/>
    <w:multiLevelType w:val="hybridMultilevel"/>
    <w:tmpl w:val="6C407180"/>
    <w:lvl w:ilvl="0" w:tplc="C5E2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A8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D2595"/>
    <w:multiLevelType w:val="hybridMultilevel"/>
    <w:tmpl w:val="5FFA8526"/>
    <w:lvl w:ilvl="0" w:tplc="9D7E7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A8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E26D1"/>
    <w:multiLevelType w:val="hybridMultilevel"/>
    <w:tmpl w:val="093EF73A"/>
    <w:lvl w:ilvl="0" w:tplc="C816A8C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F166D"/>
    <w:multiLevelType w:val="hybridMultilevel"/>
    <w:tmpl w:val="F24E4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3E67B4"/>
    <w:multiLevelType w:val="hybridMultilevel"/>
    <w:tmpl w:val="BAB42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40540"/>
    <w:multiLevelType w:val="hybridMultilevel"/>
    <w:tmpl w:val="40DCA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E3FCB"/>
    <w:multiLevelType w:val="hybridMultilevel"/>
    <w:tmpl w:val="BAB42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F6D52"/>
    <w:multiLevelType w:val="hybridMultilevel"/>
    <w:tmpl w:val="553EB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97970">
    <w:abstractNumId w:val="1"/>
  </w:num>
  <w:num w:numId="2" w16cid:durableId="310410878">
    <w:abstractNumId w:val="1"/>
  </w:num>
  <w:num w:numId="3" w16cid:durableId="649094305">
    <w:abstractNumId w:val="1"/>
  </w:num>
  <w:num w:numId="4" w16cid:durableId="1836526143">
    <w:abstractNumId w:val="1"/>
  </w:num>
  <w:num w:numId="5" w16cid:durableId="985008135">
    <w:abstractNumId w:val="1"/>
  </w:num>
  <w:num w:numId="6" w16cid:durableId="631717389">
    <w:abstractNumId w:val="1"/>
  </w:num>
  <w:num w:numId="7" w16cid:durableId="866798489">
    <w:abstractNumId w:val="2"/>
  </w:num>
  <w:num w:numId="8" w16cid:durableId="1703944659">
    <w:abstractNumId w:val="7"/>
  </w:num>
  <w:num w:numId="9" w16cid:durableId="62990866">
    <w:abstractNumId w:val="11"/>
  </w:num>
  <w:num w:numId="10" w16cid:durableId="1692417174">
    <w:abstractNumId w:val="0"/>
  </w:num>
  <w:num w:numId="11" w16cid:durableId="1255282328">
    <w:abstractNumId w:val="6"/>
  </w:num>
  <w:num w:numId="12" w16cid:durableId="1444036899">
    <w:abstractNumId w:val="10"/>
  </w:num>
  <w:num w:numId="13" w16cid:durableId="1730567203">
    <w:abstractNumId w:val="8"/>
  </w:num>
  <w:num w:numId="14" w16cid:durableId="1860510630">
    <w:abstractNumId w:val="5"/>
  </w:num>
  <w:num w:numId="15" w16cid:durableId="42606990">
    <w:abstractNumId w:val="4"/>
  </w:num>
  <w:num w:numId="16" w16cid:durableId="991759296">
    <w:abstractNumId w:val="9"/>
  </w:num>
  <w:num w:numId="17" w16cid:durableId="196432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2B"/>
    <w:rsid w:val="00033193"/>
    <w:rsid w:val="00036369"/>
    <w:rsid w:val="00043475"/>
    <w:rsid w:val="00045514"/>
    <w:rsid w:val="00046923"/>
    <w:rsid w:val="00047FA8"/>
    <w:rsid w:val="00056304"/>
    <w:rsid w:val="00060B6A"/>
    <w:rsid w:val="00065468"/>
    <w:rsid w:val="000820BC"/>
    <w:rsid w:val="00090DC5"/>
    <w:rsid w:val="000C132F"/>
    <w:rsid w:val="000C5FAA"/>
    <w:rsid w:val="000E2103"/>
    <w:rsid w:val="000F0CCD"/>
    <w:rsid w:val="000F1729"/>
    <w:rsid w:val="000F7AB4"/>
    <w:rsid w:val="00116620"/>
    <w:rsid w:val="001176F0"/>
    <w:rsid w:val="0012799F"/>
    <w:rsid w:val="00136F0C"/>
    <w:rsid w:val="00140CDD"/>
    <w:rsid w:val="00147613"/>
    <w:rsid w:val="00150A1B"/>
    <w:rsid w:val="001563AE"/>
    <w:rsid w:val="00170EC8"/>
    <w:rsid w:val="00193731"/>
    <w:rsid w:val="001957E4"/>
    <w:rsid w:val="00195D7B"/>
    <w:rsid w:val="001A5053"/>
    <w:rsid w:val="001A50DA"/>
    <w:rsid w:val="001B5C78"/>
    <w:rsid w:val="001C043C"/>
    <w:rsid w:val="001C6A21"/>
    <w:rsid w:val="001E1A54"/>
    <w:rsid w:val="001E4601"/>
    <w:rsid w:val="001F5121"/>
    <w:rsid w:val="00215BC4"/>
    <w:rsid w:val="0021782B"/>
    <w:rsid w:val="00222AFE"/>
    <w:rsid w:val="002335CF"/>
    <w:rsid w:val="0024279F"/>
    <w:rsid w:val="002475FB"/>
    <w:rsid w:val="00252405"/>
    <w:rsid w:val="00276254"/>
    <w:rsid w:val="00283D64"/>
    <w:rsid w:val="00294C64"/>
    <w:rsid w:val="002B4239"/>
    <w:rsid w:val="002B4A0A"/>
    <w:rsid w:val="002C4F8B"/>
    <w:rsid w:val="002E4954"/>
    <w:rsid w:val="002F0AC0"/>
    <w:rsid w:val="00302009"/>
    <w:rsid w:val="00305F48"/>
    <w:rsid w:val="00323B26"/>
    <w:rsid w:val="00330807"/>
    <w:rsid w:val="00333CA9"/>
    <w:rsid w:val="00337989"/>
    <w:rsid w:val="00355384"/>
    <w:rsid w:val="0037185D"/>
    <w:rsid w:val="0038553B"/>
    <w:rsid w:val="00391AE0"/>
    <w:rsid w:val="003A009D"/>
    <w:rsid w:val="003A690C"/>
    <w:rsid w:val="003B3946"/>
    <w:rsid w:val="003D0387"/>
    <w:rsid w:val="003E3251"/>
    <w:rsid w:val="003E497C"/>
    <w:rsid w:val="00410FF9"/>
    <w:rsid w:val="00413B0F"/>
    <w:rsid w:val="00425153"/>
    <w:rsid w:val="0046208D"/>
    <w:rsid w:val="00475F34"/>
    <w:rsid w:val="00481A07"/>
    <w:rsid w:val="00484FB9"/>
    <w:rsid w:val="004931C6"/>
    <w:rsid w:val="004D08CA"/>
    <w:rsid w:val="004F2123"/>
    <w:rsid w:val="005007BE"/>
    <w:rsid w:val="00501807"/>
    <w:rsid w:val="00505477"/>
    <w:rsid w:val="00523D63"/>
    <w:rsid w:val="00523DB1"/>
    <w:rsid w:val="00527282"/>
    <w:rsid w:val="00535AE5"/>
    <w:rsid w:val="00543160"/>
    <w:rsid w:val="00544C46"/>
    <w:rsid w:val="00547943"/>
    <w:rsid w:val="005642A5"/>
    <w:rsid w:val="0057374A"/>
    <w:rsid w:val="005745AE"/>
    <w:rsid w:val="0057687F"/>
    <w:rsid w:val="005B4CA8"/>
    <w:rsid w:val="005C51B9"/>
    <w:rsid w:val="005C7753"/>
    <w:rsid w:val="005E2980"/>
    <w:rsid w:val="005E2EB1"/>
    <w:rsid w:val="005E68E1"/>
    <w:rsid w:val="005E702E"/>
    <w:rsid w:val="00617148"/>
    <w:rsid w:val="00617A7C"/>
    <w:rsid w:val="00620F14"/>
    <w:rsid w:val="00625C22"/>
    <w:rsid w:val="00632B13"/>
    <w:rsid w:val="00634EEA"/>
    <w:rsid w:val="0064010A"/>
    <w:rsid w:val="006606A0"/>
    <w:rsid w:val="00662D9E"/>
    <w:rsid w:val="00665312"/>
    <w:rsid w:val="006816E3"/>
    <w:rsid w:val="006946FC"/>
    <w:rsid w:val="006B17FE"/>
    <w:rsid w:val="006E5DEA"/>
    <w:rsid w:val="006F063F"/>
    <w:rsid w:val="00701DE3"/>
    <w:rsid w:val="007045EA"/>
    <w:rsid w:val="007074DD"/>
    <w:rsid w:val="007125F3"/>
    <w:rsid w:val="00722DB3"/>
    <w:rsid w:val="007270C9"/>
    <w:rsid w:val="0073270A"/>
    <w:rsid w:val="00737CBA"/>
    <w:rsid w:val="007513A8"/>
    <w:rsid w:val="00752074"/>
    <w:rsid w:val="00753E17"/>
    <w:rsid w:val="00761113"/>
    <w:rsid w:val="00766A29"/>
    <w:rsid w:val="007679EB"/>
    <w:rsid w:val="00794432"/>
    <w:rsid w:val="007A7ADE"/>
    <w:rsid w:val="007B1880"/>
    <w:rsid w:val="007B4ABA"/>
    <w:rsid w:val="007B6BAF"/>
    <w:rsid w:val="007D054C"/>
    <w:rsid w:val="007F2C9D"/>
    <w:rsid w:val="007F4C33"/>
    <w:rsid w:val="007F5ACF"/>
    <w:rsid w:val="00814DBC"/>
    <w:rsid w:val="008155AD"/>
    <w:rsid w:val="00830B47"/>
    <w:rsid w:val="00834921"/>
    <w:rsid w:val="00834985"/>
    <w:rsid w:val="00834A9A"/>
    <w:rsid w:val="00842C18"/>
    <w:rsid w:val="00847A9F"/>
    <w:rsid w:val="008507E6"/>
    <w:rsid w:val="00867AA2"/>
    <w:rsid w:val="0087526E"/>
    <w:rsid w:val="008935C7"/>
    <w:rsid w:val="008A113D"/>
    <w:rsid w:val="008A5722"/>
    <w:rsid w:val="008B0A41"/>
    <w:rsid w:val="008D5734"/>
    <w:rsid w:val="008F41EF"/>
    <w:rsid w:val="008F5ACC"/>
    <w:rsid w:val="00913C96"/>
    <w:rsid w:val="00924AF8"/>
    <w:rsid w:val="009276EB"/>
    <w:rsid w:val="00931990"/>
    <w:rsid w:val="0094690B"/>
    <w:rsid w:val="00953C7E"/>
    <w:rsid w:val="00955E93"/>
    <w:rsid w:val="00975BA6"/>
    <w:rsid w:val="009857C4"/>
    <w:rsid w:val="009952A1"/>
    <w:rsid w:val="009A63FA"/>
    <w:rsid w:val="009B0DC6"/>
    <w:rsid w:val="009C753A"/>
    <w:rsid w:val="009D3027"/>
    <w:rsid w:val="009D45D3"/>
    <w:rsid w:val="009E080C"/>
    <w:rsid w:val="009F0D3A"/>
    <w:rsid w:val="009F4778"/>
    <w:rsid w:val="00A14ACA"/>
    <w:rsid w:val="00A17FF1"/>
    <w:rsid w:val="00A20AD2"/>
    <w:rsid w:val="00A53740"/>
    <w:rsid w:val="00A81C0E"/>
    <w:rsid w:val="00A9275B"/>
    <w:rsid w:val="00A9466C"/>
    <w:rsid w:val="00AA10D8"/>
    <w:rsid w:val="00AA517B"/>
    <w:rsid w:val="00AE3689"/>
    <w:rsid w:val="00AF1F7A"/>
    <w:rsid w:val="00AF2732"/>
    <w:rsid w:val="00AF3F46"/>
    <w:rsid w:val="00B0093E"/>
    <w:rsid w:val="00B00A2D"/>
    <w:rsid w:val="00B014A4"/>
    <w:rsid w:val="00B164AF"/>
    <w:rsid w:val="00B21022"/>
    <w:rsid w:val="00B23364"/>
    <w:rsid w:val="00B3732E"/>
    <w:rsid w:val="00B40FDA"/>
    <w:rsid w:val="00B501ED"/>
    <w:rsid w:val="00B63F50"/>
    <w:rsid w:val="00B7502B"/>
    <w:rsid w:val="00B81007"/>
    <w:rsid w:val="00B92ABA"/>
    <w:rsid w:val="00BA57F7"/>
    <w:rsid w:val="00BA6B26"/>
    <w:rsid w:val="00BB538E"/>
    <w:rsid w:val="00BB7DBE"/>
    <w:rsid w:val="00BC165D"/>
    <w:rsid w:val="00BC69F3"/>
    <w:rsid w:val="00BD6D08"/>
    <w:rsid w:val="00BE2FD6"/>
    <w:rsid w:val="00BE355E"/>
    <w:rsid w:val="00BF4F50"/>
    <w:rsid w:val="00C0247F"/>
    <w:rsid w:val="00C25044"/>
    <w:rsid w:val="00C35043"/>
    <w:rsid w:val="00C41EA8"/>
    <w:rsid w:val="00C43043"/>
    <w:rsid w:val="00C50CAE"/>
    <w:rsid w:val="00C52A59"/>
    <w:rsid w:val="00C667DA"/>
    <w:rsid w:val="00C67958"/>
    <w:rsid w:val="00C7551D"/>
    <w:rsid w:val="00C96996"/>
    <w:rsid w:val="00CA16C0"/>
    <w:rsid w:val="00CB2DAB"/>
    <w:rsid w:val="00CC5F1C"/>
    <w:rsid w:val="00CD18EF"/>
    <w:rsid w:val="00CE7D03"/>
    <w:rsid w:val="00D14ABC"/>
    <w:rsid w:val="00D223DD"/>
    <w:rsid w:val="00D27BD0"/>
    <w:rsid w:val="00D4518E"/>
    <w:rsid w:val="00D569D6"/>
    <w:rsid w:val="00D6159E"/>
    <w:rsid w:val="00D724C0"/>
    <w:rsid w:val="00D81B43"/>
    <w:rsid w:val="00DA1C57"/>
    <w:rsid w:val="00DB49EC"/>
    <w:rsid w:val="00DD1CCB"/>
    <w:rsid w:val="00DD6BC8"/>
    <w:rsid w:val="00DF0B80"/>
    <w:rsid w:val="00E01EB0"/>
    <w:rsid w:val="00E025F0"/>
    <w:rsid w:val="00E1757C"/>
    <w:rsid w:val="00E330EB"/>
    <w:rsid w:val="00E41541"/>
    <w:rsid w:val="00E5227C"/>
    <w:rsid w:val="00E85B8B"/>
    <w:rsid w:val="00E87CA2"/>
    <w:rsid w:val="00E93E83"/>
    <w:rsid w:val="00EA79D5"/>
    <w:rsid w:val="00EB5877"/>
    <w:rsid w:val="00EE0E52"/>
    <w:rsid w:val="00EF0738"/>
    <w:rsid w:val="00EF6B5D"/>
    <w:rsid w:val="00F22C8E"/>
    <w:rsid w:val="00F23A89"/>
    <w:rsid w:val="00F25EF6"/>
    <w:rsid w:val="00F33F9D"/>
    <w:rsid w:val="00F40957"/>
    <w:rsid w:val="00F419F9"/>
    <w:rsid w:val="00F43E7F"/>
    <w:rsid w:val="00F55F62"/>
    <w:rsid w:val="00F71C88"/>
    <w:rsid w:val="00F75DFD"/>
    <w:rsid w:val="00F86838"/>
    <w:rsid w:val="00FA5AC0"/>
    <w:rsid w:val="00FB66F9"/>
    <w:rsid w:val="00FD2B93"/>
    <w:rsid w:val="00FE05B9"/>
    <w:rsid w:val="00FE373B"/>
    <w:rsid w:val="00FE5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D1017"/>
  <w15:docId w15:val="{EAE320FE-AEC3-4926-A224-610E59EE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387"/>
    <w:rPr>
      <w:rFonts w:ascii="Arial" w:hAnsi="Arial"/>
      <w:sz w:val="22"/>
      <w:szCs w:val="22"/>
      <w:lang w:eastAsia="en-US"/>
    </w:rPr>
  </w:style>
  <w:style w:type="paragraph" w:styleId="Heading1">
    <w:name w:val="heading 1"/>
    <w:aliases w:val="LW1"/>
    <w:basedOn w:val="Header"/>
    <w:next w:val="Heading2"/>
    <w:qFormat/>
    <w:rsid w:val="00E85B8B"/>
    <w:pPr>
      <w:keepNext/>
      <w:numPr>
        <w:numId w:val="6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aliases w:val="LW2"/>
    <w:basedOn w:val="Header"/>
    <w:next w:val="Heading3"/>
    <w:qFormat/>
    <w:rsid w:val="00E85B8B"/>
    <w:pPr>
      <w:keepNext/>
      <w:numPr>
        <w:ilvl w:val="1"/>
        <w:numId w:val="6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LW3"/>
    <w:basedOn w:val="Header"/>
    <w:next w:val="Normal"/>
    <w:qFormat/>
    <w:rsid w:val="00E85B8B"/>
    <w:pPr>
      <w:keepNext/>
      <w:numPr>
        <w:ilvl w:val="2"/>
        <w:numId w:val="6"/>
      </w:num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5B8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C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40F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7943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79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799F"/>
    <w:rPr>
      <w:rFonts w:ascii="Arial" w:hAnsi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975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BA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75BA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B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75BA6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5BA6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B7DB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BB7DBE"/>
    <w:rPr>
      <w:i/>
      <w:iCs/>
    </w:rPr>
  </w:style>
  <w:style w:type="paragraph" w:customStyle="1" w:styleId="Title1">
    <w:name w:val="Title1"/>
    <w:basedOn w:val="Normal"/>
    <w:rsid w:val="007A7ADE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jrnl">
    <w:name w:val="jrnl"/>
    <w:basedOn w:val="DefaultParagraphFont"/>
    <w:rsid w:val="007A7ADE"/>
  </w:style>
  <w:style w:type="paragraph" w:styleId="BodyTextIndent">
    <w:name w:val="Body Text Indent"/>
    <w:basedOn w:val="Normal"/>
    <w:link w:val="BodyTextIndentChar"/>
    <w:rsid w:val="00BF4F50"/>
    <w:pPr>
      <w:widowControl w:val="0"/>
      <w:ind w:left="567" w:hanging="567"/>
      <w:jc w:val="both"/>
    </w:pPr>
    <w:rPr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BF4F50"/>
    <w:rPr>
      <w:rFonts w:ascii="Arial" w:hAnsi="Arial"/>
      <w:sz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4FB9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364"/>
    <w:rPr>
      <w:rFonts w:ascii="Calibri" w:eastAsiaTheme="minorHAns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364"/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D5734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2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9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5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4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ate_x0020_published xmlns="7941b112-23e5-44f5-bf0c-d75abe461f49"/>
    <Notes0 xmlns="7941b112-23e5-44f5-bf0c-d75abe461f49" xsi:nil="true"/>
    <Document_x0020_type xmlns="7941b112-23e5-44f5-bf0c-d75abe461f49" xsi:nil="true"/>
    <Author0 xmlns="7941b112-23e5-44f5-bf0c-d75abe461f4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93A3B3876C740A26843CD1A6C7313" ma:contentTypeVersion="5" ma:contentTypeDescription="Create a new document." ma:contentTypeScope="" ma:versionID="da748d50897a16d6f39e055977effd67">
  <xsd:schema xmlns:xsd="http://www.w3.org/2001/XMLSchema" xmlns:p="http://schemas.microsoft.com/office/2006/metadata/properties" xmlns:ns2="7941b112-23e5-44f5-bf0c-d75abe461f49" targetNamespace="http://schemas.microsoft.com/office/2006/metadata/properties" ma:root="true" ma:fieldsID="6fa4306750c3902ca06a28c1e4bc44a1" ns2:_="">
    <xsd:import namespace="7941b112-23e5-44f5-bf0c-d75abe461f4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ate_x0020_published"/>
                <xsd:element ref="ns2:Author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941b112-23e5-44f5-bf0c-d75abe461f49" elementFormDefault="qualified">
    <xsd:import namespace="http://schemas.microsoft.com/office/2006/documentManagement/types"/>
    <xsd:element name="Document_x0020_type" ma:index="8" nillable="true" ma:displayName="Document type" ma:default="Strategy" ma:description="What kind of document is this?" ma:format="Dropdown" ma:internalName="Document_x0020_type">
      <xsd:simpleType>
        <xsd:restriction base="dms:Choice">
          <xsd:enumeration value="Strategy"/>
          <xsd:enumeration value="Reference guide/policy"/>
          <xsd:enumeration value="Template"/>
          <xsd:enumeration value="Training manual"/>
        </xsd:restriction>
      </xsd:simpleType>
    </xsd:element>
    <xsd:element name="Date_x0020_published" ma:index="9" ma:displayName="Date published" ma:default="[today]" ma:format="DateOnly" ma:internalName="Date_x0020_published">
      <xsd:simpleType>
        <xsd:restriction base="dms:DateTime"/>
      </xsd:simpleType>
    </xsd:element>
    <xsd:element name="Author0" ma:index="10" ma:displayName="Author" ma:internalName="Author0">
      <xsd:simpleType>
        <xsd:restriction base="dms:Text">
          <xsd:maxLength value="255"/>
        </xsd:restriction>
      </xsd:simpleType>
    </xsd:element>
    <xsd:element name="Notes0" ma:index="11" nillable="true" ma:displayName="Notes" ma:description="Any additional information" ma:internalName="Notes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4050FEA-1A4F-4C92-959E-B9ECF005BF34}">
  <ds:schemaRefs>
    <ds:schemaRef ds:uri="http://schemas.microsoft.com/office/2006/metadata/properties"/>
    <ds:schemaRef ds:uri="7941b112-23e5-44f5-bf0c-d75abe461f49"/>
  </ds:schemaRefs>
</ds:datastoreItem>
</file>

<file path=customXml/itemProps2.xml><?xml version="1.0" encoding="utf-8"?>
<ds:datastoreItem xmlns:ds="http://schemas.openxmlformats.org/officeDocument/2006/customXml" ds:itemID="{76E59BE5-1EF5-48E0-99FC-0C9E8A882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DFDB8-94AE-429D-A1C9-6FCA9F18C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1b112-23e5-44f5-bf0c-d75abe461f4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2ABD3F4-AE59-4CD0-B481-B549BE7995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259710-B94D-4B9F-A743-5BB1AA1D99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3417</Characters>
  <Application>Microsoft Office Word</Application>
  <DocSecurity>0</DocSecurity>
  <Lines>179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submission form</vt:lpstr>
    </vt:vector>
  </TitlesOfParts>
  <Company>HOME</Company>
  <LinksUpToDate>false</LinksUpToDate>
  <CharactersWithSpaces>3925</CharactersWithSpaces>
  <SharedDoc>false</SharedDoc>
  <HLinks>
    <vt:vector size="6" baseType="variant">
      <vt:variant>
        <vt:i4>2555985</vt:i4>
      </vt:variant>
      <vt:variant>
        <vt:i4>48</vt:i4>
      </vt:variant>
      <vt:variant>
        <vt:i4>0</vt:i4>
      </vt:variant>
      <vt:variant>
        <vt:i4>5</vt:i4>
      </vt:variant>
      <vt:variant>
        <vt:lpwstr>mailto:emma.j.bender@nihr.ac.uk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submission form</dc:title>
  <dc:creator>Gavin Dallas</dc:creator>
  <cp:lastModifiedBy>Amy Wallwork</cp:lastModifiedBy>
  <cp:revision>3</cp:revision>
  <cp:lastPrinted>2024-02-27T12:15:00Z</cp:lastPrinted>
  <dcterms:created xsi:type="dcterms:W3CDTF">2025-12-08T11:50:00Z</dcterms:created>
  <dcterms:modified xsi:type="dcterms:W3CDTF">2025-12-08T11:50:00Z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LSEWOOD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